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0F3" w:rsidRPr="001830F3" w:rsidRDefault="001830F3" w:rsidP="001830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0434C7" wp14:editId="01697C48">
            <wp:extent cx="1126490" cy="1126490"/>
            <wp:effectExtent l="0" t="0" r="0" b="0"/>
            <wp:docPr id="1" name="Рисунок 1" descr="http://pravo.pmr-online.com/images/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avo.pmr-online.com/images/ger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0F3" w:rsidRPr="001830F3" w:rsidRDefault="001830F3" w:rsidP="001830F3">
      <w:pPr>
        <w:shd w:val="clear" w:color="auto" w:fill="FFFFFF"/>
        <w:spacing w:after="300" w:line="240" w:lineRule="atLeast"/>
        <w:jc w:val="center"/>
        <w:outlineLvl w:val="1"/>
        <w:rPr>
          <w:rFonts w:ascii="Times New Roman" w:eastAsia="Times New Roman" w:hAnsi="Times New Roman" w:cs="Times New Roman"/>
          <w:spacing w:val="-15"/>
          <w:lang w:eastAsia="ru-RU"/>
        </w:rPr>
      </w:pPr>
      <w:r w:rsidRPr="001830F3">
        <w:rPr>
          <w:rFonts w:ascii="Times New Roman" w:eastAsia="Times New Roman" w:hAnsi="Times New Roman" w:cs="Times New Roman"/>
          <w:spacing w:val="-15"/>
          <w:lang w:eastAsia="ru-RU"/>
        </w:rPr>
        <w:t>Правительство</w:t>
      </w:r>
      <w:r w:rsidRPr="001830F3">
        <w:rPr>
          <w:rFonts w:ascii="Times New Roman" w:eastAsia="Times New Roman" w:hAnsi="Times New Roman" w:cs="Times New Roman"/>
          <w:spacing w:val="-15"/>
          <w:lang w:eastAsia="ru-RU"/>
        </w:rPr>
        <w:br/>
        <w:t>Приднестровской Молдавской Республики</w:t>
      </w:r>
    </w:p>
    <w:p w:rsidR="001830F3" w:rsidRPr="001830F3" w:rsidRDefault="001830F3" w:rsidP="001830F3">
      <w:pPr>
        <w:shd w:val="clear" w:color="auto" w:fill="FFFFFF"/>
        <w:spacing w:after="30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lang w:eastAsia="ru-RU"/>
        </w:rPr>
      </w:pPr>
      <w:r w:rsidRPr="001830F3">
        <w:rPr>
          <w:rFonts w:ascii="Times New Roman" w:eastAsia="Times New Roman" w:hAnsi="Times New Roman" w:cs="Times New Roman"/>
          <w:b/>
          <w:bCs/>
          <w:spacing w:val="-15"/>
          <w:kern w:val="36"/>
          <w:lang w:eastAsia="ru-RU"/>
        </w:rPr>
        <w:t>ПОСТАНОВЛЕНИЕ</w:t>
      </w:r>
    </w:p>
    <w:p w:rsidR="001830F3" w:rsidRPr="001830F3" w:rsidRDefault="001830F3" w:rsidP="001830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830F3">
        <w:rPr>
          <w:rFonts w:ascii="Times New Roman" w:eastAsia="Times New Roman" w:hAnsi="Times New Roman" w:cs="Times New Roman"/>
          <w:lang w:eastAsia="ru-RU"/>
        </w:rPr>
        <w:t>25 сентября 2013 г.</w:t>
      </w:r>
    </w:p>
    <w:p w:rsidR="001830F3" w:rsidRPr="001830F3" w:rsidRDefault="001830F3" w:rsidP="001830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830F3">
        <w:rPr>
          <w:rFonts w:ascii="Times New Roman" w:eastAsia="Times New Roman" w:hAnsi="Times New Roman" w:cs="Times New Roman"/>
          <w:lang w:eastAsia="ru-RU"/>
        </w:rPr>
        <w:t>№ 221</w:t>
      </w:r>
    </w:p>
    <w:p w:rsidR="001830F3" w:rsidRPr="001830F3" w:rsidRDefault="001830F3" w:rsidP="001830F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830F3">
        <w:rPr>
          <w:rFonts w:ascii="Times New Roman" w:eastAsia="Times New Roman" w:hAnsi="Times New Roman" w:cs="Times New Roman"/>
          <w:lang w:eastAsia="ru-RU"/>
        </w:rPr>
        <w:t>г. Тирасполь</w:t>
      </w:r>
      <w:r w:rsidRPr="001830F3">
        <w:rPr>
          <w:rFonts w:ascii="Times New Roman" w:eastAsia="Times New Roman" w:hAnsi="Times New Roman" w:cs="Times New Roman"/>
          <w:lang w:eastAsia="ru-RU"/>
        </w:rPr>
        <w:br/>
      </w:r>
      <w:r w:rsidRPr="001830F3">
        <w:rPr>
          <w:rFonts w:ascii="Times New Roman" w:eastAsia="Times New Roman" w:hAnsi="Times New Roman" w:cs="Times New Roman"/>
          <w:i/>
          <w:iCs/>
          <w:lang w:eastAsia="ru-RU"/>
        </w:rPr>
        <w:t>САЗ (30.09.2013) № 13-38</w:t>
      </w:r>
    </w:p>
    <w:p w:rsidR="001830F3" w:rsidRPr="001830F3" w:rsidRDefault="001830F3" w:rsidP="001830F3">
      <w:pPr>
        <w:shd w:val="clear" w:color="auto" w:fill="FFFFFF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-15"/>
          <w:lang w:eastAsia="ru-RU"/>
        </w:rPr>
      </w:pPr>
      <w:r w:rsidRPr="001830F3">
        <w:rPr>
          <w:rFonts w:ascii="Times New Roman" w:eastAsia="Times New Roman" w:hAnsi="Times New Roman" w:cs="Times New Roman"/>
          <w:b/>
          <w:bCs/>
          <w:spacing w:val="-15"/>
          <w:lang w:eastAsia="ru-RU"/>
        </w:rPr>
        <w:t>Об утверждении Положения о порядке проведения аттестации рабочих мест по условиям труда</w:t>
      </w:r>
    </w:p>
    <w:p w:rsidR="001830F3" w:rsidRPr="001830F3" w:rsidRDefault="001830F3" w:rsidP="001830F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830F3">
        <w:rPr>
          <w:rFonts w:ascii="Times New Roman" w:eastAsia="Times New Roman" w:hAnsi="Times New Roman" w:cs="Times New Roman"/>
          <w:b/>
          <w:bCs/>
          <w:bdr w:val="single" w:sz="6" w:space="2" w:color="8AB643" w:frame="1"/>
          <w:shd w:val="clear" w:color="auto" w:fill="C9E39C"/>
          <w:lang w:eastAsia="ru-RU"/>
        </w:rPr>
        <w:t>вступил в силу с 1 октября 2013 г.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830F3">
        <w:rPr>
          <w:rFonts w:ascii="Times New Roman" w:eastAsia="Times New Roman" w:hAnsi="Times New Roman" w:cs="Times New Roman"/>
          <w:lang w:eastAsia="ru-RU"/>
        </w:rPr>
        <w:t>В соответствии со статьей 25 </w:t>
      </w:r>
      <w:hyperlink r:id="rId7" w:tooltip="(ВСТУПИЛ В СИЛУ 30.12.2011) О Правительстве Приднестровской Молдавской Республики" w:history="1">
        <w:r w:rsidRPr="001830F3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eastAsia="ru-RU"/>
          </w:rPr>
          <w:t>Конституционного закона Приднестровской Молдавской Республики от 30 ноября 2011 года № 224-КЗ-V "О Правительстве Приднестровской Молдавской Республики"</w:t>
        </w:r>
      </w:hyperlink>
      <w:r w:rsidRPr="001830F3">
        <w:rPr>
          <w:rFonts w:ascii="Times New Roman" w:eastAsia="Times New Roman" w:hAnsi="Times New Roman" w:cs="Times New Roman"/>
          <w:lang w:eastAsia="ru-RU"/>
        </w:rPr>
        <w:t> (САЗ 11-48) с дополнением, внесенным </w:t>
      </w:r>
      <w:hyperlink r:id="rId8" w:tooltip="(ВСТУПИЛ В СИЛУ 07.11.2012) О внесении дополнения в Конституционный закон Приднестровской Молдавской Республики «О Правительстве Приднестровской Молдавской Республики»" w:history="1">
        <w:r w:rsidRPr="001830F3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eastAsia="ru-RU"/>
          </w:rPr>
          <w:t>Конституционным законом Приднестровской Молдавской Республики от 26 октября 2012 года № 206-КЗД-V</w:t>
        </w:r>
      </w:hyperlink>
      <w:r w:rsidRPr="001830F3">
        <w:rPr>
          <w:rFonts w:ascii="Times New Roman" w:eastAsia="Times New Roman" w:hAnsi="Times New Roman" w:cs="Times New Roman"/>
          <w:lang w:eastAsia="ru-RU"/>
        </w:rPr>
        <w:t> (САЗ 12-44), подпунктом "и" пункта 2 статьи 209, пунктом 1 статьи 213-1, пунктом 2 статьи 213-2 Трудового кодекса Приднестровской Молдавской Республики, в целях</w:t>
      </w:r>
      <w:proofErr w:type="gramEnd"/>
      <w:r w:rsidRPr="001830F3">
        <w:rPr>
          <w:rFonts w:ascii="Times New Roman" w:eastAsia="Times New Roman" w:hAnsi="Times New Roman" w:cs="Times New Roman"/>
          <w:lang w:eastAsia="ru-RU"/>
        </w:rPr>
        <w:t xml:space="preserve"> обеспечения охраны и гигиены труда в организациях, обоснования предоставления льгот и компенсаций работникам, занятым на тяжелых работах с вредными и (или) опасными и иными особыми условиями труда, Правительство Приднестровской Молдавской Республики постановляет: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lang w:eastAsia="ru-RU"/>
        </w:rPr>
      </w:pPr>
      <w:r w:rsidRPr="001830F3">
        <w:rPr>
          <w:rFonts w:ascii="Times New Roman" w:eastAsia="Times New Roman" w:hAnsi="Times New Roman" w:cs="Times New Roman"/>
          <w:b/>
          <w:bCs/>
          <w:lang w:eastAsia="ru-RU"/>
        </w:rPr>
        <w:t>1.</w:t>
      </w:r>
      <w:r w:rsidRPr="001830F3">
        <w:rPr>
          <w:rFonts w:ascii="Times New Roman" w:eastAsia="Times New Roman" w:hAnsi="Times New Roman" w:cs="Times New Roman"/>
          <w:lang w:eastAsia="ru-RU"/>
        </w:rPr>
        <w:t> Утвердить </w:t>
      </w:r>
      <w:r w:rsidRPr="001830F3">
        <w:rPr>
          <w:rFonts w:ascii="Times New Roman" w:eastAsia="Times New Roman" w:hAnsi="Times New Roman" w:cs="Times New Roman"/>
          <w:shd w:val="clear" w:color="auto" w:fill="FFFACD"/>
          <w:lang w:eastAsia="ru-RU"/>
        </w:rPr>
        <w:t>Положение</w:t>
      </w:r>
      <w:r w:rsidRPr="001830F3">
        <w:rPr>
          <w:rFonts w:ascii="Times New Roman" w:eastAsia="Times New Roman" w:hAnsi="Times New Roman" w:cs="Times New Roman"/>
          <w:lang w:eastAsia="ru-RU"/>
        </w:rPr>
        <w:t> о порядке проведения аттестации рабочих мест по условиям труда согласно Приложению к настоящему Постановлению.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lang w:eastAsia="ru-RU"/>
        </w:rPr>
      </w:pPr>
      <w:r w:rsidRPr="001830F3">
        <w:rPr>
          <w:rFonts w:ascii="Times New Roman" w:eastAsia="Times New Roman" w:hAnsi="Times New Roman" w:cs="Times New Roman"/>
          <w:b/>
          <w:bCs/>
          <w:lang w:eastAsia="ru-RU"/>
        </w:rPr>
        <w:t>2.</w:t>
      </w:r>
      <w:r w:rsidRPr="001830F3">
        <w:rPr>
          <w:rFonts w:ascii="Times New Roman" w:eastAsia="Times New Roman" w:hAnsi="Times New Roman" w:cs="Times New Roman"/>
          <w:lang w:eastAsia="ru-RU"/>
        </w:rPr>
        <w:t> </w:t>
      </w:r>
      <w:proofErr w:type="gramStart"/>
      <w:r w:rsidRPr="001830F3">
        <w:rPr>
          <w:rFonts w:ascii="Times New Roman" w:eastAsia="Times New Roman" w:hAnsi="Times New Roman" w:cs="Times New Roman"/>
          <w:lang w:eastAsia="ru-RU"/>
        </w:rPr>
        <w:t>Признать утратившим силу Приказ Министерства юстиции Приднестровской Молдавской Республики и </w:t>
      </w:r>
      <w:hyperlink r:id="rId9" w:tooltip="(УТРАТИЛ СИЛУ 01.10.2013) Об утверждении и реализации Положения о порядке аттестации рабочих мест по условиям труда" w:history="1">
        <w:r w:rsidRPr="001830F3">
          <w:rPr>
            <w:rFonts w:ascii="Times New Roman" w:eastAsia="Times New Roman" w:hAnsi="Times New Roman" w:cs="Times New Roman"/>
            <w:strike/>
            <w:u w:val="single"/>
            <w:lang w:eastAsia="ru-RU"/>
          </w:rPr>
          <w:t>Министерства здравоохранения и социальной защиты Приднестровской Молдавской Республики от 1 октября 2003 года № 433/562 "Об утверждении и реализации </w:t>
        </w:r>
        <w:r w:rsidRPr="001830F3">
          <w:rPr>
            <w:rFonts w:ascii="Times New Roman" w:eastAsia="Times New Roman" w:hAnsi="Times New Roman" w:cs="Times New Roman"/>
            <w:strike/>
            <w:u w:val="single"/>
            <w:shd w:val="clear" w:color="auto" w:fill="FFFACD"/>
            <w:lang w:eastAsia="ru-RU"/>
          </w:rPr>
          <w:t>Положения</w:t>
        </w:r>
        <w:r w:rsidRPr="001830F3">
          <w:rPr>
            <w:rFonts w:ascii="Times New Roman" w:eastAsia="Times New Roman" w:hAnsi="Times New Roman" w:cs="Times New Roman"/>
            <w:strike/>
            <w:u w:val="single"/>
            <w:lang w:eastAsia="ru-RU"/>
          </w:rPr>
          <w:t> "О порядке аттестации рабочих мест по условиям труда"</w:t>
        </w:r>
      </w:hyperlink>
      <w:r w:rsidRPr="001830F3">
        <w:rPr>
          <w:rFonts w:ascii="Times New Roman" w:eastAsia="Times New Roman" w:hAnsi="Times New Roman" w:cs="Times New Roman"/>
          <w:lang w:eastAsia="ru-RU"/>
        </w:rPr>
        <w:t> (регистрационный № 2432 от 15 октября 2003 года) (САЗ 03-42) с изменениями и дополнениями, внесенными приказами Министерства здравоохранения и социальной защиты Приднестровской Молдавской</w:t>
      </w:r>
      <w:proofErr w:type="gramEnd"/>
      <w:r w:rsidRPr="001830F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1830F3">
        <w:rPr>
          <w:rFonts w:ascii="Times New Roman" w:eastAsia="Times New Roman" w:hAnsi="Times New Roman" w:cs="Times New Roman"/>
          <w:lang w:eastAsia="ru-RU"/>
        </w:rPr>
        <w:t>Республики и </w:t>
      </w:r>
      <w:hyperlink r:id="rId10" w:tooltip="(УТРАТИЛ СИЛУ 01.10.2013) О внесении изменений и дополнений в Приказ Министерства юстиции Приднестровской Молдавской Республики и Министерства здравоохранения и социальной защиты Приднестровской Молдавской Республики от 1 октября 2003 года № 433/562 &quot;Об утверждении и реализации Положения о порядке аттестации рабочих мест по условиям труда&quot; (рег. № 2432 от 15 октября 2003 года (САЗ 03-42)" w:history="1">
        <w:r w:rsidRPr="001830F3">
          <w:rPr>
            <w:rFonts w:ascii="Times New Roman" w:eastAsia="Times New Roman" w:hAnsi="Times New Roman" w:cs="Times New Roman"/>
            <w:strike/>
            <w:u w:val="single"/>
            <w:lang w:eastAsia="ru-RU"/>
          </w:rPr>
          <w:t>Министерства юстиции Приднестровской Молдавской Республики от 30 ноября 2004 года № 646/706</w:t>
        </w:r>
      </w:hyperlink>
      <w:r w:rsidRPr="001830F3">
        <w:rPr>
          <w:rFonts w:ascii="Times New Roman" w:eastAsia="Times New Roman" w:hAnsi="Times New Roman" w:cs="Times New Roman"/>
          <w:lang w:eastAsia="ru-RU"/>
        </w:rPr>
        <w:t> (регистрационный</w:t>
      </w:r>
      <w:hyperlink r:id="rId11" w:history="1">
        <w:r w:rsidRPr="001830F3">
          <w:rPr>
            <w:rFonts w:ascii="Times New Roman" w:eastAsia="Times New Roman" w:hAnsi="Times New Roman" w:cs="Times New Roman"/>
            <w:u w:val="single"/>
            <w:lang w:eastAsia="ru-RU"/>
          </w:rPr>
          <w:t> </w:t>
        </w:r>
      </w:hyperlink>
      <w:r w:rsidRPr="001830F3">
        <w:rPr>
          <w:rFonts w:ascii="Times New Roman" w:eastAsia="Times New Roman" w:hAnsi="Times New Roman" w:cs="Times New Roman"/>
          <w:lang w:eastAsia="ru-RU"/>
        </w:rPr>
        <w:t>№ 3023 от 3 декабря 2004 года) (САЗ 04-49), </w:t>
      </w:r>
      <w:hyperlink r:id="rId12" w:tooltip="(УТРАТИЛ СИЛУ 01.10.2013) О внесении изменений и дополнений в Приказ Министерства юстиции Приднестровской Молдавской Республики и Министерства здравоохранения и социальной защиты Приднестровской Молдавской Республики от 1 октября 2003 года № 433/562 &quot;Об утверждении и реализации Положения о порядке аттестации рабочих мест по условиям труда&quot; (рег. № 2432 от 15 октября 2003 года (САЗ 03-42) с изменениями и дополнениями, внесенными Приказом Министерства здравоохранения и социальной защиты Приднестровской Молдавской Республики и Министерства юстиции Приднестровской Молдавской Республики от 30 ноября 2004 года № 646/706 (рег. № 3023 от 3 декабря 2004 года (САЗ 04-49)" w:history="1">
        <w:r w:rsidRPr="001830F3">
          <w:rPr>
            <w:rFonts w:ascii="Times New Roman" w:eastAsia="Times New Roman" w:hAnsi="Times New Roman" w:cs="Times New Roman"/>
            <w:strike/>
            <w:u w:val="single"/>
            <w:lang w:eastAsia="ru-RU"/>
          </w:rPr>
          <w:t>от 22 сентября 2005 года № 450/336</w:t>
        </w:r>
      </w:hyperlink>
      <w:r w:rsidRPr="001830F3">
        <w:rPr>
          <w:rFonts w:ascii="Times New Roman" w:eastAsia="Times New Roman" w:hAnsi="Times New Roman" w:cs="Times New Roman"/>
          <w:lang w:eastAsia="ru-RU"/>
        </w:rPr>
        <w:t> (регистрационный № 3344 от 4 октября 2005 года) (САЗ 05-41),</w:t>
      </w:r>
      <w:proofErr w:type="gramEnd"/>
      <w:r w:rsidRPr="001830F3">
        <w:rPr>
          <w:rFonts w:ascii="Times New Roman" w:eastAsia="Times New Roman" w:hAnsi="Times New Roman" w:cs="Times New Roman"/>
          <w:lang w:eastAsia="ru-RU"/>
        </w:rPr>
        <w:t> </w:t>
      </w:r>
      <w:hyperlink r:id="rId13" w:tooltip="(УТРАТИЛ СИЛУ 01.10.2013) О внесении изменений и дополнений в совместный Приказ Министерства юстиции Приднестровской Молдавской Республики и Министерства здравоохранения и социальной защиты Приднестровской Молдавской Республики от 1 октября 2003 года № 433/562 &quot;Об утверждении и реализации Положения о порядке аттестации рабочих мест по условиям труда&quot; (рег. № 2432 от 15.10.2003г.) (САЗ 03-42)" w:history="1">
        <w:r w:rsidRPr="001830F3">
          <w:rPr>
            <w:rFonts w:ascii="Times New Roman" w:eastAsia="Times New Roman" w:hAnsi="Times New Roman" w:cs="Times New Roman"/>
            <w:strike/>
            <w:u w:val="single"/>
            <w:lang w:eastAsia="ru-RU"/>
          </w:rPr>
          <w:t>от 23 мая 2007 года № 149/306</w:t>
        </w:r>
      </w:hyperlink>
      <w:r w:rsidRPr="001830F3">
        <w:rPr>
          <w:rFonts w:ascii="Times New Roman" w:eastAsia="Times New Roman" w:hAnsi="Times New Roman" w:cs="Times New Roman"/>
          <w:lang w:eastAsia="ru-RU"/>
        </w:rPr>
        <w:t> (регистрационный № 3942 от 30 мая 2007 года) (САЗ 07-13), </w:t>
      </w:r>
      <w:hyperlink r:id="rId14" w:tooltip="(УТРАТИЛ СИЛУ 01.10.2013) О внесении изменений и дополнений в Приказ Министерства юстиции Приднестровской Молдавской Республики и Министерства здравоохранения и социальной защиты Приднестровской Молдавской Республики от 1 октября 2003 года № 433/562 &quot;Об утверждении и реализации Положения &quot;О порядке аттестации рабочих мест по условиям труда&quot; (рег.№ 2432 от 15 октября 2003 года) (САЗ 03-42) с изменениями и дополнениями, внесенными Приказами Министерства здравоохранения и социальной защиты Приднестровской Молдавской Республики и Министерства юстиции Приднестровской Молдавской Республики от 30 ноября 2004 года № 646/706 (рег.№ 3023 от 3 декабря 2004 года) (САЗ 04-49), от 22 сентября 2005 года № 450/336 (рег.№ 3344 от 4 октября 2005 года) (САЗ 05-41), от 23 мая 2007 года № 149/306 (рег.№ 3942 от 30 мая 2007 года) (САЗ 07-13)" w:history="1">
        <w:r w:rsidRPr="001830F3">
          <w:rPr>
            <w:rFonts w:ascii="Times New Roman" w:eastAsia="Times New Roman" w:hAnsi="Times New Roman" w:cs="Times New Roman"/>
            <w:strike/>
            <w:u w:val="single"/>
            <w:lang w:eastAsia="ru-RU"/>
          </w:rPr>
          <w:t>от 13 мая 2008 года № 274/495</w:t>
        </w:r>
      </w:hyperlink>
      <w:r w:rsidRPr="001830F3">
        <w:rPr>
          <w:rFonts w:ascii="Times New Roman" w:eastAsia="Times New Roman" w:hAnsi="Times New Roman" w:cs="Times New Roman"/>
          <w:lang w:eastAsia="ru-RU"/>
        </w:rPr>
        <w:t>(регистрационный № 4456 от 12 июня 2008 года) (САЗ 08-23).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lang w:eastAsia="ru-RU"/>
        </w:rPr>
      </w:pPr>
      <w:r w:rsidRPr="001830F3">
        <w:rPr>
          <w:rFonts w:ascii="Times New Roman" w:eastAsia="Times New Roman" w:hAnsi="Times New Roman" w:cs="Times New Roman"/>
          <w:b/>
          <w:bCs/>
          <w:lang w:eastAsia="ru-RU"/>
        </w:rPr>
        <w:t>3.</w:t>
      </w:r>
      <w:r w:rsidRPr="001830F3">
        <w:rPr>
          <w:rFonts w:ascii="Times New Roman" w:eastAsia="Times New Roman" w:hAnsi="Times New Roman" w:cs="Times New Roman"/>
          <w:lang w:eastAsia="ru-RU"/>
        </w:rPr>
        <w:t> Настоящее Постановление вступает в силу со дня, следующего за днем его официального опубликования.</w:t>
      </w:r>
    </w:p>
    <w:p w:rsidR="001830F3" w:rsidRPr="001830F3" w:rsidRDefault="001830F3" w:rsidP="001830F3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830F3">
        <w:rPr>
          <w:rFonts w:ascii="Times New Roman" w:eastAsia="Times New Roman" w:hAnsi="Times New Roman" w:cs="Times New Roman"/>
          <w:b/>
          <w:bCs/>
          <w:lang w:eastAsia="ru-RU"/>
        </w:rPr>
        <w:t>Председатель Правительства</w:t>
      </w:r>
      <w:r w:rsidRPr="001830F3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Приднестровской Молдавской Республики Т. </w:t>
      </w:r>
      <w:proofErr w:type="spellStart"/>
      <w:r w:rsidRPr="001830F3">
        <w:rPr>
          <w:rFonts w:ascii="Times New Roman" w:eastAsia="Times New Roman" w:hAnsi="Times New Roman" w:cs="Times New Roman"/>
          <w:b/>
          <w:bCs/>
          <w:lang w:eastAsia="ru-RU"/>
        </w:rPr>
        <w:t>Туранская</w:t>
      </w:r>
      <w:proofErr w:type="spellEnd"/>
    </w:p>
    <w:p w:rsidR="001830F3" w:rsidRPr="001830F3" w:rsidRDefault="001830F3" w:rsidP="001830F3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830F3">
        <w:rPr>
          <w:rFonts w:ascii="Times New Roman" w:eastAsia="Times New Roman" w:hAnsi="Times New Roman" w:cs="Times New Roman"/>
          <w:lang w:eastAsia="ru-RU"/>
        </w:rPr>
        <w:t>г. Тирасполь</w:t>
      </w:r>
      <w:r w:rsidRPr="001830F3">
        <w:rPr>
          <w:rFonts w:ascii="Times New Roman" w:eastAsia="Times New Roman" w:hAnsi="Times New Roman" w:cs="Times New Roman"/>
          <w:lang w:eastAsia="ru-RU"/>
        </w:rPr>
        <w:br/>
        <w:t>25 сентября 2013 г.</w:t>
      </w:r>
      <w:r w:rsidRPr="001830F3">
        <w:rPr>
          <w:rFonts w:ascii="Times New Roman" w:eastAsia="Times New Roman" w:hAnsi="Times New Roman" w:cs="Times New Roman"/>
          <w:lang w:eastAsia="ru-RU"/>
        </w:rPr>
        <w:br/>
        <w:t>№ 221</w:t>
      </w:r>
    </w:p>
    <w:p w:rsidR="001830F3" w:rsidRPr="001830F3" w:rsidRDefault="001830F3" w:rsidP="001830F3">
      <w:pPr>
        <w:shd w:val="clear" w:color="auto" w:fill="FFFFFF"/>
        <w:spacing w:before="100" w:before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Правительства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Приднестровской Молдавской Республики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25 сентября 2013 года № 221</w:t>
      </w:r>
    </w:p>
    <w:p w:rsidR="001830F3" w:rsidRPr="001830F3" w:rsidRDefault="001830F3" w:rsidP="001830F3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4"/>
          <w:shd w:val="clear" w:color="auto" w:fill="FFFACD"/>
          <w:lang w:eastAsia="ru-RU"/>
        </w:rPr>
        <w:t>Положение</w:t>
      </w:r>
      <w:r w:rsidRPr="001830F3"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4"/>
          <w:lang w:eastAsia="ru-RU"/>
        </w:rPr>
        <w:br/>
        <w:t>о порядке проведения аттестации рабочих мест по условиям труда</w:t>
      </w:r>
    </w:p>
    <w:p w:rsidR="001830F3" w:rsidRPr="001830F3" w:rsidRDefault="001830F3" w:rsidP="001830F3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t>1. Общие </w:t>
      </w:r>
      <w:r w:rsidRPr="001830F3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shd w:val="clear" w:color="auto" w:fill="FFFACD"/>
          <w:lang w:eastAsia="ru-RU"/>
        </w:rPr>
        <w:t>положения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 </w:t>
      </w:r>
      <w:r w:rsidRPr="001830F3">
        <w:rPr>
          <w:rFonts w:ascii="Times New Roman" w:eastAsia="Times New Roman" w:hAnsi="Times New Roman" w:cs="Times New Roman"/>
          <w:sz w:val="24"/>
          <w:szCs w:val="24"/>
          <w:shd w:val="clear" w:color="auto" w:fill="FFFACD"/>
          <w:lang w:eastAsia="ru-RU"/>
        </w:rPr>
        <w:t>Положение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порядке проведения аттестации рабочих мест по условиям труда (далее – </w:t>
      </w:r>
      <w:r w:rsidRPr="001830F3">
        <w:rPr>
          <w:rFonts w:ascii="Times New Roman" w:eastAsia="Times New Roman" w:hAnsi="Times New Roman" w:cs="Times New Roman"/>
          <w:sz w:val="24"/>
          <w:szCs w:val="24"/>
          <w:shd w:val="clear" w:color="auto" w:fill="FFFACD"/>
          <w:lang w:eastAsia="ru-RU"/>
        </w:rPr>
        <w:t>Положение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устанавливает цели, порядок проведения аттестации рабочих мест по условиям труда, а также порядок оформления и использования результатов аттестации в организациях независимо от их организационно-правовых форм и форм собственности. </w:t>
      </w:r>
      <w:r w:rsidRPr="001830F3">
        <w:rPr>
          <w:rFonts w:ascii="Times New Roman" w:eastAsia="Times New Roman" w:hAnsi="Times New Roman" w:cs="Times New Roman"/>
          <w:sz w:val="24"/>
          <w:szCs w:val="24"/>
          <w:shd w:val="clear" w:color="auto" w:fill="FFFACD"/>
          <w:lang w:eastAsia="ru-RU"/>
        </w:rPr>
        <w:t>Положение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предусматривает проведение оценки условий труда инструментальными, лабораторными и эргономическими методами исследований.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Аттестация рабочих мест по условиям труда включает гигиеническую оценку существующих условий и характера труда по показателям вредности и опасности факторов производственной среды, тяжести и напряженности трудового процесса, оценку </w:t>
      </w:r>
      <w:proofErr w:type="spell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травмобезопасности</w:t>
      </w:r>
      <w:proofErr w:type="spellEnd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мест и учет обеспеченности работников средствами индивидуальной защиты.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настоящем </w:t>
      </w:r>
      <w:r w:rsidRPr="001830F3">
        <w:rPr>
          <w:rFonts w:ascii="Times New Roman" w:eastAsia="Times New Roman" w:hAnsi="Times New Roman" w:cs="Times New Roman"/>
          <w:sz w:val="24"/>
          <w:szCs w:val="24"/>
          <w:shd w:val="clear" w:color="auto" w:fill="FFFACD"/>
          <w:lang w:eastAsia="ru-RU"/>
        </w:rPr>
        <w:t>Положении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применяются следующие термины и определения: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аттестация рабочих мест по условиям труда – система анализа и оценки рабочих мест для проведения оздоровительных мероприятий, ознакомления работающих с условиями труда, сертификации производственных объектов, для подтверждения или отмены права предоставления компенсаций и льгот работникам, занятым на тяжелых работах и работах с вредными и опасными условиями труда;</w:t>
      </w:r>
      <w:proofErr w:type="gramEnd"/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безопасность – отсутствие недопустимого риска, связанного с возможностью нанесения ущерба;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безопасные условия – условия труда, при которых воздействие </w:t>
      </w:r>
      <w:proofErr w:type="gram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</w:t>
      </w:r>
      <w:proofErr w:type="gramEnd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вредных и опасных производственных факторов исключено или их уровни не превышают гигиенических нормативов.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Гигиенические критерии оценки условий труда по показателям вредности и опасности факторов производственной среды, тяжести и напряженности трудового процесса определяются согласно нормативно-технических актам в области гигиены и санитарного благополучия.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безопасность труда – состояние условий труда, при котором исключено воздействие </w:t>
      </w:r>
      <w:proofErr w:type="gram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работающих опасных и вредных производственных факторов;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вредные условия – условия труда, характеризующиеся наличием вредных производственных факторов, превышающих гигиенические нормативы и оказывающих неблагоприятное воздействие на организм работающего и (или) его потомство;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вредный производственный фактор – производственный фактор, воздействие которого на работающего в определенных условиях приводит к заболеванию или снижению работоспособности.</w:t>
      </w:r>
      <w:proofErr w:type="gramEnd"/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уровня и продолжительности воздействия вредный производственный фактор может стать опасным.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ж) гигиена труда – система обеспечения здоровья </w:t>
      </w:r>
      <w:proofErr w:type="gram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</w:t>
      </w:r>
      <w:proofErr w:type="gramEnd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процессе трудовой деятельности, включающая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мероприятия;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з) гигиенические нормативы условий труда – уровни вредных производственных факторов, которые при ежедневной (кроме выходных дней) работе, но не более 40 часов в неделю в течение всего рабочего стажа, не должны вызывать заболеваний или отклонений в состоянии здоровья, обнаруживаемых современными методами исследований в процессе работы или в отдаленные сроки жизни настоящего и последующего поколений.</w:t>
      </w:r>
      <w:proofErr w:type="gramEnd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 гигиенических нормативов условий труда не исключает нарушение здоровья у сверхчувствительных лиц;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и) допустимые условия труда – условия труда, характеризующиеся такими уровнями факторов среды и трудового процесса, которые не превышают уровней, установленных гигиеническими нормативами для рабочих мест, а возможные измерения функционального состояния организма восстанавливаются во время регламентированного отдыха или к началу следующей смены и не должны оказывать неблагоприятного воздействия в ближайшем и отдаленном периоде на состояние здоровья работающих и их потомство;</w:t>
      </w:r>
      <w:proofErr w:type="gramEnd"/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к) опасные (экстремальные) условия труда – условия труда, характеризующиеся такими уровнями производственных факторов, воздействие которых в течение рабочей смены (или ее части) создает угрозу для жизни, высокий риск возникновения тяжелых форм острых профессиональных поражений;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л) опасный производственный фактор – производственный фактор, воздействие которого на работающего в определенных условиях приводит к травме или другому внезапному резкому ухудшению здоровья;</w:t>
      </w:r>
      <w:proofErr w:type="gramEnd"/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м) оптимальные условия труда – такие условия, при которых сохраняется не только здоровье работающих, но и создаются предпосылки для поддержания высокого уровня работоспособности;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н) охрана труда – система обеспечения безопасности жизни и здоровья работников в процессе трудовой деятельности, включающая правовые, социально-экономические, организационно-технические, реабилитационные и иные мероприятий;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о) постоянное рабочее место – место, на котором </w:t>
      </w:r>
      <w:proofErr w:type="gram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работающий</w:t>
      </w:r>
      <w:proofErr w:type="gramEnd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большую часть своего рабочего времени (более 50% или более 2 часов непрерывно). Если при этом работа осуществляется в различных пунктах рабочей зоны, постоянным рабочим местом считается вся рабочая зона;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п) рабочее место – все места, где работник должен находиться или куда ему необходимо следовать в связи с его работой и которые прямо или косвенно находятся под контролем работодателя;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р) рабочая зона – пространство, ограниченное по высоте 2 м над уровнем пола или площадки, на которых находятся места постоянного или непостоянного (временного) пребывания работающих;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 </w:t>
      </w:r>
      <w:proofErr w:type="spell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травмобезопасность</w:t>
      </w:r>
      <w:proofErr w:type="spellEnd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соответствие рабочих мест требованиям безопасности труда, исключающим </w:t>
      </w:r>
      <w:proofErr w:type="spell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травмирование</w:t>
      </w:r>
      <w:proofErr w:type="spellEnd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работающих, условиям, установленным нормативными правовыми актами по охране труда;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т) тяжелые работы – работы, отражающие преимущественную нагрузку на опорно-двигательный аппарат и функциональные системы организма, выполнение которых связано с вовлечением более чем 2/3 мышечной массы человека;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у) условия труда – совокупность факторов производственной среды и трудового процесса, оказывающих влияние на здоровье и работоспособность человека в процессе труда.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Обязательной аттестации по условиям труда подлежат рабочие места с тяжелыми работами, работами с вредными и (или) опасными условиями труда, образованными вредными и опасными производственными факторами, в соответствии с </w:t>
      </w:r>
      <w:hyperlink r:id="rId15" w:tooltip="(ВСТУПИЛ В СИЛУ 26.11.2013) Об утверждении Перечня тяжелых работ, работ с вредными и (или) опасными и иными особыми условиями труда" w:history="1">
        <w:r w:rsidRPr="001830F3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Перечнем тяжелых работ, работ с вредными и (или) опасными и иными особыми условиями труда</w:t>
        </w:r>
      </w:hyperlink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Правительством Приднестровской Молдавской Республики. Контроль (надзор) за исполнением настоящего </w:t>
      </w:r>
      <w:proofErr w:type="spellStart"/>
      <w:r w:rsidRPr="001830F3">
        <w:rPr>
          <w:rFonts w:ascii="Times New Roman" w:eastAsia="Times New Roman" w:hAnsi="Times New Roman" w:cs="Times New Roman"/>
          <w:sz w:val="24"/>
          <w:szCs w:val="24"/>
          <w:shd w:val="clear" w:color="auto" w:fill="FFFACD"/>
          <w:lang w:eastAsia="ru-RU"/>
        </w:rPr>
        <w:t>Положения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proofErr w:type="spellEnd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уполномоченный исполнительный орган государственной власти, в ведении которого находятся вопросы государственного надзора в области охраны труда. Работодатель обеспечивает проведение аттестации рабочих мест по условиям труда.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5. Аттестацию рабочих мест по условиям труда, проведенную согласно ранее установленному порядку, считать действительной.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Сроки проведения аттестации устанавливаются организацией исходя из изменения условий и характера труда, но не реже одного раза в 5 (пять) лет с момента проведения последних измерений. Обязательной переаттестации подлежат рабочие места после замены производственного оборудования, изменений технологического процесса, реконструкции средств коллективной защиты и другого. Результаты переаттестации оформляются в виде приложения по соответствующим позициям к Карте аттестации рабочего места по условиям труда.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условия труда и параметры инструментальных замеров вредных и (или) опасных производственных факторов на рабочем месте не изменялись, переаттестация рабочего места не требуется.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Оценку гигиенических условий труда по показателям тяжести и напряженности трудового процесса, измерение параметров опасных и вредных производственных факторов осуществляют лабораторные подразделения организации, имеющие право проведения указанных измерений всех вредных и опасных производственных факторов.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Оценка </w:t>
      </w:r>
      <w:proofErr w:type="spell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травмобезопасности</w:t>
      </w:r>
      <w:proofErr w:type="spellEnd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обеспеченности работников средствами индивидуальной защиты производится специализированными организациями, аккредитованными на право проведения оценки </w:t>
      </w:r>
      <w:proofErr w:type="spell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травмобезопасности</w:t>
      </w:r>
      <w:proofErr w:type="spellEnd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мест и имеющими обученный и аттестованный персонал по оценке обеспеченности работников средствами индивидуальной защиты.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специализированных организаций необходимо для проведения оценки </w:t>
      </w:r>
      <w:proofErr w:type="spell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травмобезопасности</w:t>
      </w:r>
      <w:proofErr w:type="spellEnd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ме</w:t>
      </w:r>
      <w:proofErr w:type="gram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 сл</w:t>
      </w:r>
      <w:proofErr w:type="gramEnd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учаях, если: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профессия или выполняемая работа входят в Списки №№ 1, 2 производств, работ, профессий, должностей и показателей, дающих право на льготное пенсионное обеспечение и пенсию за выслугу лет, утвержденные </w:t>
      </w:r>
      <w:hyperlink r:id="rId16" w:tooltip="(ВСТУПИЛ В СИЛУ 16.09.2002) Об утверждении и введении списков № 1, 2 производств, работ, профессий, должностей и показателей, дающих право на льготное пенсионное обеспечение и пенсию за выслугу лет" w:history="1">
        <w:r w:rsidRPr="001830F3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Приказом Министерства здравоохранения и социальной защиты Приднестровской Молдавской Республики от 23 июля 2002 года № 571</w:t>
        </w:r>
      </w:hyperlink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(САЗ 02-37);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выполняют несовершеннолетние, беременные женщины либо кормящие матери;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аттестационной комиссией выявлены вредные и (или) опасные производственные факторы и в этом случае необходимо назначить компенсации по возмещению вреда здоровью работников;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работник не согласен с выводами аттестационной комиссии.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специализированных организаций необходимо для </w:t>
      </w:r>
      <w:proofErr w:type="gram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назначенными компенсациями в целях исключения заинтересованности работодателя в снижении показателей вредных и (или) опасных производственных факторов.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когда на рабочем месте отсутствуют вредные и (или) опасные производственные факторы, рабочее место аттестуется комиссией организации как безопасное.</w:t>
      </w:r>
    </w:p>
    <w:p w:rsidR="001830F3" w:rsidRPr="001830F3" w:rsidRDefault="001830F3" w:rsidP="001830F3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t>2. Подготовка к проведению аттестации рабочих мест по условиям труда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Подготовка к аттестации рабочих мест по условиям труда заключается в составлении перечня всех рабочих мест, подлежащих аттестации и выявлению опасных и вредных факторов производственной среды, подлежащих инструментальной и лабораторной оценке, с целью определения фактических значений их параметров.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и проведения аттестации рабочих мест по условиям труда издается приказ, в соответствии с которым создаются аттестационная комиссия организации и, при необходимости, комиссии в структурных подразделениях, назначаются председатель аттестационной комиссии, члены комиссии и ответственный за составление, ведение и хранение документации по аттестации рабочих мест по условиям труда, а также определяются сроки и график проведения работ по аттестации рабочих мест</w:t>
      </w:r>
      <w:proofErr w:type="gramEnd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условиям труда.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состав аттестационной комиссии рекомендуется включать специалиста по охране труда, представителей выборного органа первичной профсоюзной организации или иного представителя работников. Кроме того, в состав аттестационной комиссии могут включаться руководители структурных подразделений, юристы, специалисты по кадрам.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организациях, осуществляющих однородную деятельность, допускается создание комиссии из нескольких руководителей различных организаций, которые аттестуют рабочие места в этих организациях.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передачи в аренду от одного юридического лица другому зданий, сооружений, производственного оборудования, инвентаря, рабочих мест, технологической документации, материалов аттестации рабочих мест по условиям труда соответствующие документы прилагаются к договору аренды и являются правомерными по отношению к арендатору.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12. Аттестационная комиссия организации: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осуществляет методическое руководство и </w:t>
      </w:r>
      <w:proofErr w:type="gram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проведением работы на всех ее этапах;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формирует необходимую нормативно-справочную базу для проведения аттестации рабочих мест и организует ее изучение;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составляет полный перечень рабочих мест организации с выделением аналогичных по характеру выполняемых работ и условиям труда и составляет перечень производств, 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работ, профессий и должностей, с учетом которых устанавливается пенсия в связи с особыми условиями труда;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выявляет на основе анализа причин производственного травматизма в организации наиболее </w:t>
      </w:r>
      <w:proofErr w:type="spell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травмоопасные</w:t>
      </w:r>
      <w:proofErr w:type="spellEnd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участки, работы и оборудование;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составляет перечень опасных и вредных факторов производственной среды, показателей тяжести и напряженности трудового процесса, подлежащих оценке на каждом рабочем месте, исходя из характеристик технологического процесса, состава оборудования, применяемых сырья и материалов, данных ранее проводившихся измерений показателей опасных и вредных производственных факторов, тяжести и напряженности трудового процесса, жалоб работников на условия труда;</w:t>
      </w:r>
      <w:proofErr w:type="gramEnd"/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присваивает коды производствам, цехам, участкам, рабочим местам для проведения автоматизированной обработки результатов аттестации рабочих мест по условиям труда. Каждому рабочему месту рекомендуется присваивать свой порядковый номер, в том числе и рабочим местам одного наименования;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ж) аттестует и принимает решения по дальнейшему использованию рабочих мест;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з) разрабатывает предложения по улучшению и оздоровлению условий труда;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и) вносит предложения о готовности подразделений организации (производственных объектов) к их сертификации на соответствие требованиям по охране труда.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При аттестации рабочих мест проводится оценка условий труда, оценка </w:t>
      </w:r>
      <w:proofErr w:type="spell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травмобезопасности</w:t>
      </w:r>
      <w:proofErr w:type="spellEnd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и приспособлений. При этом учитывается обеспеченность работников средствами индивидуальной и коллективной защиты, а также эффективность этих средств.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14. На каждое рабочее место (или группу аналогичных по характеру выполняемых работ и по условиям труда рабочих мест) составляется Карта аттестации рабочих (его) мес</w:t>
      </w:r>
      <w:proofErr w:type="gram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условиям труда (форма Карты – Приложение № 2 к настоящему </w:t>
      </w:r>
      <w:r w:rsidRPr="001830F3">
        <w:rPr>
          <w:rFonts w:ascii="Times New Roman" w:eastAsia="Times New Roman" w:hAnsi="Times New Roman" w:cs="Times New Roman"/>
          <w:sz w:val="24"/>
          <w:szCs w:val="24"/>
          <w:shd w:val="clear" w:color="auto" w:fill="FFFACD"/>
          <w:lang w:eastAsia="ru-RU"/>
        </w:rPr>
        <w:t>Положению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порядок заполнения Карты – Приложение № 3 к настоящему </w:t>
      </w:r>
      <w:r w:rsidRPr="001830F3">
        <w:rPr>
          <w:rFonts w:ascii="Times New Roman" w:eastAsia="Times New Roman" w:hAnsi="Times New Roman" w:cs="Times New Roman"/>
          <w:sz w:val="24"/>
          <w:szCs w:val="24"/>
          <w:shd w:val="clear" w:color="auto" w:fill="FFFACD"/>
          <w:lang w:eastAsia="ru-RU"/>
        </w:rPr>
        <w:t>Положению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Оценка опасных и вредных производственных факторов на аналогичных по характеру выполняемых работ и по условиям труда рабочих мест производится на основании данных, полученных при аттестации не менее 20% таких рабочих мест.</w:t>
      </w:r>
    </w:p>
    <w:p w:rsidR="001830F3" w:rsidRPr="001830F3" w:rsidRDefault="001830F3" w:rsidP="001830F3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t>3. Проведение аттестации рабочих мест по условиям труда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При проведении аттестации рабочих мест по условиям труда производится определение фактических значений опасных и вредных производственных факторов на рабочих местах.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При аттестации рабочего места по условиям труда оценке подлежат все имеющиеся на рабочем месте опасные и вредные производственные факторы (физические, химические, биологические), тяжесть и напряженность труда.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Уровни опасных и вредных производственных факторов определяются на основе инструментальных и лабораторных измерений. Инструментальные измерения физических, химических, биологических и психофизиологических факторов, эргономические исследования должны выполняться в процессе работы, то есть при проведении производственных процессов в соответствии с технологическим регламентом, при исправных и эффективно действующих средствах коллективной и индивидуальной защиты. При этом используются методы контроля, предусмотренные соответствующими 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ГОСТами и (или) другими нормативными документами, в соответствии с Приложением № 1 к настоящему </w:t>
      </w:r>
      <w:r w:rsidRPr="001830F3">
        <w:rPr>
          <w:rFonts w:ascii="Times New Roman" w:eastAsia="Times New Roman" w:hAnsi="Times New Roman" w:cs="Times New Roman"/>
          <w:sz w:val="24"/>
          <w:szCs w:val="24"/>
          <w:shd w:val="clear" w:color="auto" w:fill="FFFACD"/>
          <w:lang w:eastAsia="ru-RU"/>
        </w:rPr>
        <w:t>Положению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При проведении измерений необходимо использовать средства измерений, указанные в нормативных документах на методы измерений. Применяемые средства измерений должны быть </w:t>
      </w:r>
      <w:proofErr w:type="spell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метрологически</w:t>
      </w:r>
      <w:proofErr w:type="spellEnd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аттестованы и проходить государственную поверку в установленные сроки.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20. Инструментальные измерения уровней производственных факторов оформляются протоколами. Форма протоколов устанавливается нормативными документами, определяющими порядок проведения измерений уровней показателей того или иного фактора.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21. В каждом случае протоколы должны содержать следующие данные: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и код подразделения организации и рабочего места;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проведения измерений;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наименование организации (или ее подразделения), привлеченной к выполнению измерений;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наименование измеряемого производственного фактора;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средство измерения (наименование прибора, инструмента, дата поверки и номер свидетельства о поверке);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метод проведения измерений с указанием нормативного документа, на основании которого проводится измерение;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ж) место проведения измерения, эскиз помещения с указанием на нем точки измерения (отбора пробы);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з) фактическое значение измеряемого параметра;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и) должность, фамилия, инициалы и подписи работника, проводившего измерения, и представителя администрации объекта, на котором проводились измерения;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к) подпись ответственного лица, печать организации (или ее подразделения), привлеченной к выполнению измерений.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Аналогичные сведения указываются при оформлении протоколов определения тяжести и напряженности трудового процесса.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При проведении аттестации рабочих мест по условиям труда производится оценка </w:t>
      </w:r>
      <w:proofErr w:type="spell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травмобезопасности</w:t>
      </w:r>
      <w:proofErr w:type="spellEnd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мест. Результаты аттестации рабочих мест по фактору </w:t>
      </w:r>
      <w:proofErr w:type="spell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травмобезопасности</w:t>
      </w:r>
      <w:proofErr w:type="spellEnd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в целях: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принятия оперативных мер для предотвращения травматизма и аварийности;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планирования и проведения мероприятий по охране и условиям труда в соответствии с действующими нормативными правовыми документами;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сертификации предприятий, учреждений, организаций, производственных объектов на соответствие требованиям по охране труда;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решения вопросов, связанных с расследованием несчастных случаев на производстве, в том числе при решении споров, разногласий в судебном порядке;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д) рассмотрения вопроса о прекращении (приостановлении) эксплуатации цеха, участка, производственного оборудования, изменении технологий, представляющих непосредственную угрозу для жизни и (или) здоровья работников;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включения в трудовой договор условий труда работников;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ознакомления работающих с условиями труда на рабочих местах;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применения административно-экономических санкций (мер воздействия) в связи с нарушениями законодательства об охране труда.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Основными объектами оценки </w:t>
      </w:r>
      <w:proofErr w:type="spell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травмобезопасности</w:t>
      </w:r>
      <w:proofErr w:type="spellEnd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мест являются: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производственное оборудование;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приспособления и инструменты;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обеспеченность средствами обучения и инструктажа.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Оценка производственного оборудования, приспособлений и инструмента производится на основе действующих и распространяющихся на них нормативных правовых актов по охране труда (государственных и отраслевых стандартов, правил по охране труда, типовых инструкций по охране труда и </w:t>
      </w:r>
      <w:proofErr w:type="gram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Перед оценкой </w:t>
      </w:r>
      <w:proofErr w:type="spell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травмобезопасности</w:t>
      </w:r>
      <w:proofErr w:type="spellEnd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мест проверяется наличие, правильность ведения и соблюдения требований нормативных документов в части обеспечения безопасности труда.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Оценка </w:t>
      </w:r>
      <w:proofErr w:type="spell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травмобезопасности</w:t>
      </w:r>
      <w:proofErr w:type="spellEnd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путем проверки соответствия производственного оборудования, приспособлений и инструмента, а также средств обучения и инструктажа требованиям нормативных правовых актов.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оценке </w:t>
      </w:r>
      <w:proofErr w:type="spell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травмобезопасности</w:t>
      </w:r>
      <w:proofErr w:type="spellEnd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пробные пуски и остановки производственного оборудования с соблюдением требований безопасности.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</w:t>
      </w:r>
      <w:proofErr w:type="gram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случаях, когда производственное оборудование и приспособления на рабочих местах изготовлены до введения в действие распространяющихся на них нормативных правовых актов или когда эти документы не разработаны и не утверждены в установленном порядке, оценка </w:t>
      </w:r>
      <w:proofErr w:type="spell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травмобезопасности</w:t>
      </w:r>
      <w:proofErr w:type="spellEnd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производственного оборудования и приспособлений проводится на соответствие требованиям, изложенным в нормативных правовых актах, обеспечивающих на рабочих местах безопасные условия труда, в том числе:</w:t>
      </w:r>
      <w:proofErr w:type="gramEnd"/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наличие средств защиты работников от воздействия движущихся частей оборудования, являющихся источником опасности;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устройство ограждений трубопроводов, </w:t>
      </w:r>
      <w:proofErr w:type="spell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</w:t>
      </w:r>
      <w:proofErr w:type="gram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паро-, </w:t>
      </w:r>
      <w:proofErr w:type="spell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пневмосистем</w:t>
      </w:r>
      <w:proofErr w:type="spellEnd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предохранительных клапанов, кабелей и других элементов, повреждение которых может вызвать опасность;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наличие устройств (ручек) для перемещения частей оборудования вручную при ремонтных и монтажных работах;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исключение опасности, вызванной разбрызгиванием обрабатываемых и (или) используемых при эксплуатации производственного оборудования материалов и веществ в рабочую зону, падением или выбрасыванием предметов (например: инструмента, заготовок);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д) исключение опасности, вызванной разрушением конструкций, элементов зданий, обрушением пород и других элементов в карьерах, шахтах и тому подобное;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наличие и соответствие нормативным требованиям сигнальной окраски и знаков безопасности;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ж) наличие в ограждениях фиксаторов, блокировок, элементов, обеспечивающих прочность и жесткость, герметизирующих элементов;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з) обеспечение функционирования средств защиты в течение действия соответствующего опасного или вредного производственного фактора;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и) наличие на пульте управления сигнализаторов нарушения нормального функционирования производственного оборудования, а также средств аварийной остановки;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к) исключение возникновения опасных ситуаций при полном или частичном прекращении энергоснабжения и последующем его восстановлении, а также повреждении цепи управления энергоснабжением (самопроизвольного пуска при восстановлении энергоснабжения, невыполнение уже выданной команды на остановку, падение и выбрасывание подвижных частей производственного оборудования и закрепленных на нем предметов);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л) осуществление защиты электрооборудования, электропроводки согласно требованиям Правил эксплуатации электроустановок потребителей, Межотраслевых правил по охране труда при эксплуатации электроустановок и Правил устройства электроустановок;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м) исключение контакта горячих частей </w:t>
      </w:r>
      <w:proofErr w:type="gram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</w:t>
      </w:r>
      <w:proofErr w:type="gramEnd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открытыми частями кожных покровов работающих, с </w:t>
      </w:r>
      <w:proofErr w:type="spell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пожаровзрывоопасными</w:t>
      </w:r>
      <w:proofErr w:type="spellEnd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веществами, если контакт может явиться причиной ожога, пожара или взрыва;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н) соответствие размеров проходов и проездов нормативным требованиям;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о) соответствующее расположение и исполнение средств управления (в том числе средств аварийной остановки) для транспортных средств;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п) безопасность трасс транспортных средств, оснащение их средствами защиты и знаками безопасности;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р) наличие инструкций по охране труда и соответствие их нормативным документам;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с) наличие и соответствие нормативным требованиям ручного инструмента и приспособлений.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Оценка </w:t>
      </w:r>
      <w:proofErr w:type="spell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травмобезопасности</w:t>
      </w:r>
      <w:proofErr w:type="spellEnd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рабочего места оформляется протоколом в соответствии с Приложением № 5 к настоящему </w:t>
      </w:r>
      <w:r w:rsidRPr="001830F3">
        <w:rPr>
          <w:rFonts w:ascii="Times New Roman" w:eastAsia="Times New Roman" w:hAnsi="Times New Roman" w:cs="Times New Roman"/>
          <w:sz w:val="24"/>
          <w:szCs w:val="24"/>
          <w:shd w:val="clear" w:color="auto" w:fill="FFFACD"/>
          <w:lang w:eastAsia="ru-RU"/>
        </w:rPr>
        <w:t>Положению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пункте 2 протокола указываются: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графе 2 "Нормативные требования безопасности к рабочему месту" только такие требования, которые относятся к факторам </w:t>
      </w:r>
      <w:proofErr w:type="spell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травмобезопасности</w:t>
      </w:r>
      <w:proofErr w:type="spellEnd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графе 3 "Наличие" фактическое состояние безопасности труда на рабочем месте (установленные устройства и приспособления, направленные на обеспечение безопасности труда на рабочем месте, в том числе собственного изготовления);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в графе 4 "Соответствие нормативным правовым актам по охране труда" краткая оценка соответствия фактического состояния безопасности труда на рабочем месте требованиям нормативной документации;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графе 5 "Необходимые мероприятия" мероприятия по выполнению данного нормативного требования безопасности к рабочему месту с целью обеспечения соответствия фактического состояния нормативному.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оценки </w:t>
      </w:r>
      <w:proofErr w:type="spell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травмобезопасности</w:t>
      </w:r>
      <w:proofErr w:type="spellEnd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рабочего места в протоколе приводятся краткие выводы. В них указывается, каким пунктам норм, правил и стандартов не соответствует оцениваемое рабочее место, а также указываются должности, фамилии, имена, отчества и подписи лиц, проводивших оценку.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Краткие выводы результатов оценки </w:t>
      </w:r>
      <w:proofErr w:type="spell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травмобезопасности</w:t>
      </w:r>
      <w:proofErr w:type="spellEnd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рабочего места вносятся и в Карту аттестации рабочих (его) мес</w:t>
      </w:r>
      <w:proofErr w:type="gram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условиям труда.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29. При проведении аттестации рабочих мест по условиям труда осуществляется оценка обеспеченности работников средствами индивидуальной защиты.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30. По каждому рабочему месту определяется обеспеченность работников средствами индивидуальной защиты, а также эффективность этих средств.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31. Оценка обеспеченности работников средствами индивидуальной защиты осуществляется посредством сопоставления фактически выданных сре</w:t>
      </w:r>
      <w:proofErr w:type="gram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Т</w:t>
      </w:r>
      <w:proofErr w:type="gramEnd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иповыми отраслевыми нормами бесплатной выдачи рабочим и служащим специальной одежды, специальной обуви и других средств индивидуальной защиты и другими нормативными документами (ГОСТ, ТУ и так далее).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32. При оценке обеспеченности работников средствами индивидуальной защиты одновременно производится оценка соответствия выданных средств индивидуальной защиты фактическому состоянию условий труда на рабочем месте, а также производится контроль их качества.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средств индивидуальной защиты должна подтверждаться сертификатами соответствия.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33. Оценка обеспечения работников средствами индивидуальной защиты оформляется в виде протокола согласно Приложению № 6 к настоящему </w:t>
      </w:r>
      <w:r w:rsidRPr="001830F3">
        <w:rPr>
          <w:rFonts w:ascii="Times New Roman" w:eastAsia="Times New Roman" w:hAnsi="Times New Roman" w:cs="Times New Roman"/>
          <w:sz w:val="24"/>
          <w:szCs w:val="24"/>
          <w:shd w:val="clear" w:color="auto" w:fill="FFFACD"/>
          <w:lang w:eastAsia="ru-RU"/>
        </w:rPr>
        <w:t>Положению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34. Оценка фактического состояния условий труда на рабочем месте состоит из оценок: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степени вредности и опасности;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 степени </w:t>
      </w:r>
      <w:proofErr w:type="spell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травмобезопасности</w:t>
      </w:r>
      <w:proofErr w:type="spellEnd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обеспеченности работников средствами индивидуальной защиты, а также эффективности этих средств.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</w:t>
      </w:r>
      <w:proofErr w:type="gram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фактического состояния условий труда по степени вредности и опасности производится в соответствии с гигиеническими критериями оценки условий труда по показателям вредности и опасности факторов производственной среды, тяжести и напряженности трудового процесса на основе сопоставления результатов измерений всех опасных и вредных факторов производственной среды, тяжести и напряженности трудового процесса с установленными для них гигиеническими нормативами.</w:t>
      </w:r>
      <w:proofErr w:type="gramEnd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таких сопоставлений определяется класс условий </w:t>
      </w:r>
      <w:proofErr w:type="gram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proofErr w:type="gramEnd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для каждого фактора, так и для их комбинации и сочетания, а также для рабочего места в целом.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допустимого времени контакта работников с опасными и вредными производственными факторами за рабочую смену и (или) период трудовой деятельности (ограничение стажа работы) осуществляет орган исполнительной власти, в ведении которого находятся вопросы труда, по представлению администраций организаций применительно к профессиональным группам. При этом условия труда могут быть классифицированы как менее вредные, но не ниже класса 3.1.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Отдельно по результатам оценки </w:t>
      </w:r>
      <w:proofErr w:type="spell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травмобезопасности</w:t>
      </w:r>
      <w:proofErr w:type="spellEnd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рабочего места в соответствии с классификацией условий труда по </w:t>
      </w:r>
      <w:proofErr w:type="spell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травмобезопасности</w:t>
      </w:r>
      <w:proofErr w:type="spellEnd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7 к настоящему </w:t>
      </w:r>
      <w:r w:rsidRPr="001830F3">
        <w:rPr>
          <w:rFonts w:ascii="Times New Roman" w:eastAsia="Times New Roman" w:hAnsi="Times New Roman" w:cs="Times New Roman"/>
          <w:sz w:val="24"/>
          <w:szCs w:val="24"/>
          <w:shd w:val="clear" w:color="auto" w:fill="FFFACD"/>
          <w:lang w:eastAsia="ru-RU"/>
        </w:rPr>
        <w:t>Положению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устанавливается класс опасности или дается заключение о полном соответствии рабочего места требованиям безопасности.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оценки фактического состояния условий труда на рабочем месте заносятся в Карту аттестации рабочих мест по условиям труда, в которой аттестационной комиссией организации дается заключение о результатах аттестации.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При отсутствии на рабочем месте опасных и вредных производственных факторов или соответствии их фактических значений оптимальным или допустимым величинам, а также при выполнении требований по </w:t>
      </w:r>
      <w:proofErr w:type="spell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травмобезопасности</w:t>
      </w:r>
      <w:proofErr w:type="spellEnd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обеспеченности работников средствами индивидуальной защиты считается, что условия труда на рабочем месте отвечают гигиеническим требованиям и требованиям безопасности. Рабочее место признается аттестованным.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В </w:t>
      </w:r>
      <w:proofErr w:type="gram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proofErr w:type="gramEnd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на рабочем месте фактические значения опасных и вредных производственных факторов превышают существующие нормы или требования по </w:t>
      </w:r>
      <w:proofErr w:type="spell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травмобезопасности</w:t>
      </w:r>
      <w:proofErr w:type="spellEnd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обеспеченности работников средствами индивидуальной защиты не соответствуют существующим нормам, условия труда на таком рабочем месте относятся к вредным и (или) опасным.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отнесении условий труда к 3 классу (вредному) рабочее место признается условно аттестованным с указанием соответствующего класса и степени вредности (3.1, 3.2, 3.3, 3.4, а также 3,0 – по </w:t>
      </w:r>
      <w:proofErr w:type="spell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травмобезопасности</w:t>
      </w:r>
      <w:proofErr w:type="spellEnd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внесением предложений по приведению его в соответствие с нормативными правовыми актами по охране труда в План мероприятий по улучшению и оздоровлению условий труда в организации.</w:t>
      </w:r>
      <w:proofErr w:type="gramEnd"/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сертификации производственных объектов на соответствие требованиям по охране труда условно аттестованное рабочее место не засчитывается как аттестованное.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отнесении условий труда к 4 классу (опасному) рабочее место признается неаттестованным и подлежит незамедлительному переоснащению или ликвидации.</w:t>
      </w:r>
    </w:p>
    <w:p w:rsidR="001830F3" w:rsidRPr="001830F3" w:rsidRDefault="001830F3" w:rsidP="001830F3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t>4. Оформление результатов аттестации рабочих мест по условиям труда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39. По результатам аттестации рабочих мест по условиям труда заполняются: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ведомость рабочих мест (РМ) и результатов их аттестации по условиям труда в подразделении, в которую включаются сведения об аттестуемых рабочих местах и условиях труда на них, количестве занятых в этих условиях работниках, обеспеченности их средствами индивидуальной защиты (Приложение № 8 к настоящему </w:t>
      </w:r>
      <w:r w:rsidRPr="001830F3">
        <w:rPr>
          <w:rFonts w:ascii="Times New Roman" w:eastAsia="Times New Roman" w:hAnsi="Times New Roman" w:cs="Times New Roman"/>
          <w:sz w:val="24"/>
          <w:szCs w:val="24"/>
          <w:shd w:val="clear" w:color="auto" w:fill="FFFACD"/>
          <w:lang w:eastAsia="ru-RU"/>
        </w:rPr>
        <w:t>Положению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End"/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сводная ведомость рабочих мест (РМ) и результатов их аттестации по условиям труда в организации, где указывается количество рабочих мест по структурным подразделениям и в целом по организации, количество рабочих мест, на которых 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проведена аттестация с распределением их по классам условий труда, количество работников, занятых на рабочих местах, на которых проведена аттестация, сведения об обеспечении работников средствами индивидуальной защиты (Приложение</w:t>
      </w:r>
      <w:proofErr w:type="gramEnd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9 к настоящему </w:t>
      </w:r>
      <w:r w:rsidRPr="001830F3">
        <w:rPr>
          <w:rFonts w:ascii="Times New Roman" w:eastAsia="Times New Roman" w:hAnsi="Times New Roman" w:cs="Times New Roman"/>
          <w:sz w:val="24"/>
          <w:szCs w:val="24"/>
          <w:shd w:val="clear" w:color="auto" w:fill="FFFACD"/>
          <w:lang w:eastAsia="ru-RU"/>
        </w:rPr>
        <w:t>Положению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40. Результаты работы аттестационной комиссии организации оформляются протоколом аттестации рабочих мест по условиям труда (Приложение № 11 к настоящему </w:t>
      </w:r>
      <w:r w:rsidRPr="001830F3">
        <w:rPr>
          <w:rFonts w:ascii="Times New Roman" w:eastAsia="Times New Roman" w:hAnsi="Times New Roman" w:cs="Times New Roman"/>
          <w:sz w:val="24"/>
          <w:szCs w:val="24"/>
          <w:shd w:val="clear" w:color="auto" w:fill="FFFACD"/>
          <w:lang w:eastAsia="ru-RU"/>
        </w:rPr>
        <w:t>Положению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должны прилагаться: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карты аттестации рабочих мест по условиям труда;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ведомости рабочих мест (РМ) и результатов их аттестации по условиям труда в подразделениях;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сводная ведомость рабочих мест (РМ) и результатов их аттестации по условиям труда в организации;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план мероприятий по улучшению и оздоровлению условий труда в организации (Приложение № 10 к настоящему </w:t>
      </w:r>
      <w:r w:rsidRPr="001830F3">
        <w:rPr>
          <w:rFonts w:ascii="Times New Roman" w:eastAsia="Times New Roman" w:hAnsi="Times New Roman" w:cs="Times New Roman"/>
          <w:sz w:val="24"/>
          <w:szCs w:val="24"/>
          <w:shd w:val="clear" w:color="auto" w:fill="FFFACD"/>
          <w:lang w:eastAsia="ru-RU"/>
        </w:rPr>
        <w:t>Положению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830F3" w:rsidRPr="001830F3" w:rsidRDefault="001830F3" w:rsidP="001830F3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t>5. Реализация результатов аттестации рабочих мест по условиям труда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41. По результатам аттестации рабочих мест по условиям труда аттестационной комиссией с учетом предложений, поступивших от подразделений организации, отдельных работников, разрабатывается План мероприятий по улучшению и оздоровлению условий труда в организации.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42. План должен предусматривать мероприятия по улучшению техники и технологии, применению средств индивидуальной и коллективной защиты, оздоровительные мероприятия, а также мероприятия по охране и организации труда.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43. В Плане указываются источники финансирования мероприятий, сроки их исполнения и исполнители. План должен предусматривать приведение всех рабочих мест в соответствие с требованиями по охране труда.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44. План подписывается председателем аттестационной комиссии, и утверждается руководителем организации.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45. Результаты аттестации рабочих мест по условиям труда являются основой для банка данных существующих условий труда на уровне организации, района, города, региона, республики.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46. Информация о результатах аттестации рабочих мест доводится до сведения работников организации.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47. Документы аттестации рабочих мест по условиям труда являются материалами строгой отчетности и подлежат хранению в течение 45 лет.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48. Государственный надзор за проведением аттестации рабочих мест по условиям труда возлагается на исполнительный орган государственной власти, осуществляющий надзор в области охраны и безопасности труда.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49. Ответственность за проведение аттестации рабочих мест по условиям труда несет руководитель организации.</w:t>
      </w:r>
    </w:p>
    <w:p w:rsidR="001830F3" w:rsidRPr="001830F3" w:rsidRDefault="001830F3" w:rsidP="001830F3">
      <w:pPr>
        <w:shd w:val="clear" w:color="auto" w:fill="FFFFFF"/>
        <w:spacing w:before="100" w:before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 </w:t>
      </w:r>
      <w:r w:rsidRPr="001830F3">
        <w:rPr>
          <w:rFonts w:ascii="Times New Roman" w:eastAsia="Times New Roman" w:hAnsi="Times New Roman" w:cs="Times New Roman"/>
          <w:sz w:val="24"/>
          <w:szCs w:val="24"/>
          <w:shd w:val="clear" w:color="auto" w:fill="FFFACD"/>
          <w:lang w:eastAsia="ru-RU"/>
        </w:rPr>
        <w:t>Положению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порядке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проведения аттестации рабочих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 по условиям труда</w:t>
      </w:r>
    </w:p>
    <w:p w:rsidR="001830F3" w:rsidRPr="001830F3" w:rsidRDefault="001830F3" w:rsidP="001830F3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4"/>
          <w:lang w:eastAsia="ru-RU"/>
        </w:rPr>
        <w:t>Перечень</w:t>
      </w:r>
      <w:r w:rsidRPr="001830F3"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4"/>
          <w:lang w:eastAsia="ru-RU"/>
        </w:rPr>
        <w:br/>
        <w:t>основных стандартов системы стандартов безопасности труда (ССБТ) и гигиенических нормативов, используемых при аттестации рабочих мест по условиям труда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3187"/>
        <w:gridCol w:w="5448"/>
      </w:tblGrid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 (ГОСТ, СанПиН, СП, СНиП, МУ, </w:t>
            </w:r>
            <w:proofErr w:type="gramStart"/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МР, ПДУ, ПДК, ГН, МУК, ОБУВ (Сноска 1)). № документа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 (полное)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ФИЗИЧЕСКИЕ ФАКТОРЫ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Аэрозоли преимущественно </w:t>
            </w:r>
            <w:proofErr w:type="spellStart"/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фиброгенного</w:t>
            </w:r>
            <w:proofErr w:type="spellEnd"/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ПМР 12.1.005-88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ССБТ. Общие санитарно-гигиенические требования к воздуху рабочей зоны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МЗСЗ ПМР № 4486-02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концентрац</w:t>
            </w:r>
            <w:proofErr w:type="gramStart"/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аэ</w:t>
            </w:r>
            <w:proofErr w:type="gramEnd"/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розолей преимущественно </w:t>
            </w:r>
            <w:proofErr w:type="spellStart"/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фиброгенного</w:t>
            </w:r>
            <w:proofErr w:type="spellEnd"/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Шум и вибрация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 2.2.4/2.1.8.562-03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 на рабочих местах, в помещениях жилых, общественных зданий и на территории жилой застройки;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 2.2.4/2.1.8.566-03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вибрация, вибрация в помещениях жилых и общественных зданий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 2.2.2.540-03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требования к ручным инструментам и организации работ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 2.2.4/2.1.8.583-03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Инфразвук на рабочих местах, в жилых и общественных помещениях и на территории жилой застройки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 2.2.2.540-03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требования к ручным инструментам и организации работ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 2.2.4/2.1.8.582-03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требования при работах с источниками воздушного и контактного ультразвука промышленного, медицинского и бытового назначения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12.1.050-86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ССБТ. Методы и измерения шума на рабочих местах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МЗСЗ ПМР № 2908-02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по </w:t>
            </w:r>
            <w:proofErr w:type="spellStart"/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дозной</w:t>
            </w:r>
            <w:proofErr w:type="spellEnd"/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оценке производственных шумов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12.1.012-90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ССБТ. Вибрационная безопасность. Общие требования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МЗСЗ ПМР № 3911-02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 по проведению измерений и гигиенической оценке производственных вибраций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12.1.001-89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ССБТ. Ультразвук. Общие требования безопасности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1274.077-79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ССБТ. Ультразвук. Методы измерения звукового давления на рабочих местах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Микроклимат</w:t>
            </w:r>
            <w:bookmarkStart w:id="0" w:name="_GoBack"/>
            <w:bookmarkEnd w:id="0"/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2.2.755-03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критерии оценки и классификация условий труда по показателям вредности и опасности факторов производственной среды, тяжести и напряженности трудового процесса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 2.2.4.548-03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требования к микроклимату производственных помещений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12.1.005-88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ССБТ. Общие санитарно-гигиенические требования к воздуху рабочей зоны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МЗСЗ ПМР № 4616-02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правила по гигиене труда водителей автомобилей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Электромагнитные излучения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4.3.044-03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указания. Определение уровней электромагнитного поля, границ санитарно-защитной зоны и зон ограничения застройки в местах размещения передающих средств радиовещания и радиосвязи кил</w:t>
            </w:r>
            <w:proofErr w:type="gramStart"/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гекто</w:t>
            </w:r>
            <w:proofErr w:type="spellEnd"/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</w:t>
            </w:r>
            <w:proofErr w:type="spellStart"/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декаметрового</w:t>
            </w:r>
            <w:proofErr w:type="spellEnd"/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диапазона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4.3.045-03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 по определению уровней электромагнитного поля в местах размещения средств телевещания и ЧМ радиовещания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4.3.046-03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указания. Определение уровней электромагнитного поля в местах размещения передающих средств и объектов сухопутной подвижной радиосвязи ОВЧ и УВЧ диапазонов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 2.2.4/2.1.8.055-03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Электромагнитные излучения радиочастотного диапазона (ЭМИ РЧ)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4.3.678-03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указания. Определение уровней напряжений, наведенных электромагнитными полями на проводящие элементы зданий и сооружений в зоне действия мощных источников радиоизлучений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4.3.679-03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указания. Определение уровней магнитного поля в местах размещения передающих средств радиовещания и радиосвязи кил</w:t>
            </w:r>
            <w:proofErr w:type="gramStart"/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гекто</w:t>
            </w:r>
            <w:proofErr w:type="spellEnd"/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и метрового диапазонов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4.3.680-03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указания. Определение плотности потока излучения электромагнитного поля в местах размещения радиосредств, работающих в диапазоне частот 700 МГц - 300 ГГц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 2.2.4.723-03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Переменные магнитные поля промышленной частоты (50 Гц) в производственных условиях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4.3.677-03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указания. Определение уровней электромагнитных полей на рабочих местах персонала радиопредприятий, технические </w:t>
            </w: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которых работают в НЧ, СЧ, и ВЧ диапазонах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 № 5804-03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нормы и правила устройства и эксплуатации лазеров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 2.1.8/2.2.4.019-03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допустимые уровни (ВДУ) воздействия электромагнитных излучений, создаваемых системами сотовой радиосвязи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 № 5802-03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нормы и правила выполнения работ в условиях воздействия электрических полей промышленной частоты (50 Гц)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ПДУ № 5803-03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 допустимые уровни воздействия электромагнитных полей </w:t>
            </w:r>
            <w:proofErr w:type="spellStart"/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диапозоном</w:t>
            </w:r>
            <w:proofErr w:type="spellEnd"/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10-60кГц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 2.2.2.542-03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Гигиенические требования к </w:t>
            </w:r>
            <w:proofErr w:type="spellStart"/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видеодисплейным</w:t>
            </w:r>
            <w:proofErr w:type="spellEnd"/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терминалам, персональным электронно-вычислительным машинам и организации работы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 № 5802-03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нормы и правила выполнения работ в условиях воздействия электрических полей промышленной частоты (50 Гц)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МЗСЗ ПМР № 5309-2002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 для органов и учреждений санитарно-эпидемиологических служб по проведению дозиметрического контроля и гигиенической оценке лазерного излучения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№ 19/13-17.-03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условий труда офтальмологов, работающих с лазерами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12.1.006-84 (</w:t>
            </w:r>
            <w:proofErr w:type="gramStart"/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СЭВ 5801-86)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ССБТ. Электромагнитные поля радиочастот. Допустимые уровни на рабочих местах и требования к проведению контроля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 11.12.0004-84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Электромагнитные поля радиочастот 0,3 ГГц - 300 ГГц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МЗСЗ ПМР № 1757-20022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нормы допустимой напряженности электростатического поля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 № 2971-84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нормы и правила защиты населения от воздействия электрического поля, создаваемого воздушными линиями электропередачи переменного тока промышленной частоты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СанПиН № 2963-84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санитарные нормы и правила защиты населения от воздействия электромагнитных полей, создаваемых радиотехническими объектами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 МЗСЗ ПМР № 4557-2002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нормы ультрафиолетового излучения в производственных помещениях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МЗСЗ ПМР № 3207-2002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 по гигиенической оценке основных параметров полей, создаваемых машинами контактной сварки переменным током частотой 50 Гц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Ионизирующие излучения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ОНРБ-2003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нормы радиационной безопасности. </w:t>
            </w: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Гигиенические требования и правила.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2.6.1.758-03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НРБ-99 Нормы радиационной безопасности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2.6.1.799-03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ОСПОРБ-99 Основные санитарные правила обеспечения радиационной безопасности.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МЗ РМ № 01-9/1010 от 10.07.2001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рекомендации и нормы по ограничению облучения населения от природных источников.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 2.6.1.993-03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требования к обеспечению радиационной безопасности при заготовке металлолома.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 2.6.1.802-03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требования к устройству и эксплуатации рентгеновских кабинетов, аппаратов и проведению рентгенологических исследований.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2.6.1.962-03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эффективных доз облучения пациентов при медицинских рентгенологических исследованиях.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2.6.1.798-03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с минеральным сырьем и материалами с повышенным содержанием природных радионуклидов.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2.6.1.715-03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радиационно-гигиенического обследования жилых и общественных зданий.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б/№-2002, МЗСЗ ПМР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по санитарному </w:t>
            </w:r>
            <w:proofErr w:type="gramStart"/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содержанием радиоактивных веществ в объектах внешней среды.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№ 2780-2002, МЗСЗ ПМР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правила работы при проведении медицинских рентгенологических исследований.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№ 2191-2002, МЗСЗ ПМР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правила при проведении рентгеновской дефектоскопии.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№ 1171-2002, МЗСЗ ПМР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правила по радиоизотопной дефектоскопии.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Дозиметрические и радиометрические методики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Дозиметрические и радиометрические методики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 Световая среда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2.2.4.706-03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указания. Оценка освещенности рабочих мест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 ПМР 23-05-02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нормы и правила, Нормы проектирования Естественное и искусственное освещение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17677-82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Светильники. Общие технические условия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Отраслевые документы по искусственному освещению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Отраслевые и ведомственные нормы искусственного освещения, нормы технологического проектирования, правила безопасности и производственной санитарии различных отраслей агропромышленного комплекса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24842-86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Здания и сооружения. Методы определения </w:t>
            </w: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яркости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24940-97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сооружения. Методы измерения освещенности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№ 5046-89.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Профилактическое ультрафиолетовое облучение людей (с применением искусственных источников ультрафиолетового излучения)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ТЯЖЕСТЬ И НАПРЯЖЕННОСТЬ ТРУДА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2.2.755-03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критерии оценки и классификация условий труда по показателям вредности и опасности факторов производственной среды, тяжести и напряженности трудового процесса.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 2.2.0.555-03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правила и нормы. Гигиенические требования к условиям труда женщин.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новых нормах предельно допустимых нагрузок для женщин при подъеме и перемещении тяжестей вручную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БИОЛОГИЧЕСКИЙ ФАКТОР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 2.2.6.709-03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 допустимые концентрации (ПДК) микроорганизмов-продуцентов, бактериальных препаратов и их компонентов в воздухе рабочей зоны.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12.1.005-88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ССБТ. Общие санитарно-гигиенические требования к воздуху рабочей зоны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ХИМИЧЕСКИЙ ФАКТОР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12.1.005-88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ССБТ. Общие санитарно-гигиенические требования к воздуху рабочей зоны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 2.2.5.552-03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 допустимые концентрации (ПДК) вредных веществ в воздухе рабочей зоны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ПДК № 5800-03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 допустимые концентрации (ПДК) вредных веществ в воздухе рабочей зоны. Дополнение № 6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ПДК № 6061-03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 допустимые концентрации (ПДК) вредных веществ в воздухе рабочей зоны. Дополнение № 7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 2.2.4.002-03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 допустимые концентрации (ПДК) вредных веществ в воздухе рабочей зоны. Дополнение № 8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 2.2.5.012-03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 допустимые концентрации (ПДК) вредных веществ в воздухе рабочей зоны. Дополнение № 9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 2.2.5.009-03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 допустимые концентрации (ПДК) вредных веществ в воздухе рабочей зоны. Дополнение № 10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 2.2.5.038-03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 допустимые концентрации (ПДК) вредных веществ в воздухе рабочей зоны. Дополнение № 11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 2.2.5.649-03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 допустимые концентрации (ПДК) вредных веществ в воздухе рабочей зоны. Дополнение № 12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 1.1.029-03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веществ, продуктов, производственных процессов, бытовых и природных факторов, канцерогенных для человека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МУК, выпуск 29, 4.1.177-96-4.1.197-03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 по измерению концентраций вредных веществ в воздухе рабочей зоны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МУК, выпуск 30, 4.1.198-96-4.1.271-03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 по измерению концентраций вредных веществ в воздухе рабочей зоны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МУК, выпуск 31, 4.1.272-96-4.1.340-03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 по измерению концентраций вредных веществ в воздухе рабочей зоны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МУК, выпуск 32, 4.1.341-96-4.1.405-03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 по измерению концентраций вредных веществ в воздухе рабочей зоны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МУК, выпуск 33, 4.1.406-96-4.1.465-03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 по измерению концентраций вредных веществ в воздухе рабочей зоны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МУК, 4.1.005-4.1.008-03.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содержания ртути в объектах окружающей среды и биологических материалах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 2.2.5.553-96, 21.10.03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Ориентировочные безопасные уровни воздействия (ОБУВ) вредных веществ в воздухе рабочей зоны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 5801-03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Ориентировочные безопасные уровни воздействия (ОБУВ) вредных веществ в воздухе рабочей зоны. Дополнение № 1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 6062-03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Ориентировочные безопасные уровни воздействия (ОБУВ) вредных веществ в воздухе рабочей зоны. Дополнение № 2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 2.2.4.003-03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Ориентировочные безопасные уровни воздействия (ОБУВ) вредных веществ в воздухе рабочей зоны. Дополнение № 3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 2.2.5.013-03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Ориентировочные безопасные уровни воздействия (ОБУВ вредных веществ в воздухе рабочей зоны.</w:t>
            </w:r>
            <w:proofErr w:type="gramEnd"/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Дополнение № 4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 2.2.5.010-03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Ориентировочные безопасные уровни воздействия (ОБУВ) вредных веществ в воздухе рабочей зоны. Дополнение № 5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 2.2.5.650-03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Ориентировочные безопасные уровни воздействия (ОБУВ вредных веществ в воздухе рабочей зоны.</w:t>
            </w:r>
            <w:proofErr w:type="gramEnd"/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Дополнение № 5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ТРАВМОБЕЗОПАСНОСТЬ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Действующие нормативные правовые акты по охране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СРЕДСТВА ИНДИВИДУАЛЬНОЙ ЗАЩИТЫ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отраслевые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отраслевые нормы бесплатной выдачи рабочим и служащим специальной одежды, специальной обуви и других средств индивидуальной защиты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№ 2.2.8.000-94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и предупредительный санитарный надзор за применением средств индивидуальной защиты работающих с химическими вредными веществами</w:t>
            </w:r>
          </w:p>
        </w:tc>
      </w:tr>
    </w:tbl>
    <w:p w:rsidR="001830F3" w:rsidRPr="001830F3" w:rsidRDefault="001830F3" w:rsidP="001830F3">
      <w:pPr>
        <w:shd w:val="clear" w:color="auto" w:fill="FFFFFF"/>
        <w:spacing w:before="100" w:before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 </w:t>
      </w:r>
      <w:r w:rsidRPr="001830F3">
        <w:rPr>
          <w:rFonts w:ascii="Times New Roman" w:eastAsia="Times New Roman" w:hAnsi="Times New Roman" w:cs="Times New Roman"/>
          <w:sz w:val="24"/>
          <w:szCs w:val="24"/>
          <w:shd w:val="clear" w:color="auto" w:fill="FFFACD"/>
          <w:lang w:eastAsia="ru-RU"/>
        </w:rPr>
        <w:t>Положению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порядке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проведения аттестации рабочих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 по условиям труда</w:t>
      </w:r>
    </w:p>
    <w:p w:rsidR="001830F3" w:rsidRPr="001830F3" w:rsidRDefault="001830F3" w:rsidP="001830F3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475"/>
        <w:gridCol w:w="1365"/>
        <w:gridCol w:w="1680"/>
      </w:tblGrid>
      <w:tr w:rsidR="00B63424" w:rsidRPr="001830F3" w:rsidTr="001830F3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составителя по ОКПО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(ведомства) по СООГУ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Отрасли по ОКОНХ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по СОАТО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30F3" w:rsidRPr="001830F3" w:rsidRDefault="001830F3" w:rsidP="001830F3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________________________________________________________________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организации __________________________________________________________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</w:p>
    <w:p w:rsidR="001830F3" w:rsidRPr="001830F3" w:rsidRDefault="001830F3" w:rsidP="001830F3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аттестации № _____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рабочих (его) мест (а) по условиям труда</w:t>
      </w:r>
    </w:p>
    <w:p w:rsidR="001830F3" w:rsidRPr="001830F3" w:rsidRDefault="001830F3" w:rsidP="001830F3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30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(профессия, должность работника)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Код ____________________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Производственный объект ___________________________ Код ____________________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Цех (отдел) ________________________________________ Код ____________________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Участок (бюро, сектор)______________________________ Код ____________________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Рабочее место № ____________________________________Код ____________________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аналогичных рабочих мест _________________Код ____________________</w:t>
      </w:r>
    </w:p>
    <w:p w:rsidR="001830F3" w:rsidRPr="001830F3" w:rsidRDefault="001830F3" w:rsidP="001830F3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сведения о рабочих (ем) местах (е) (</w:t>
      </w:r>
      <w:proofErr w:type="spell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рм</w:t>
      </w:r>
      <w:proofErr w:type="spellEnd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830F3" w:rsidRPr="001830F3" w:rsidRDefault="001830F3" w:rsidP="001830F3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010. Выпуск ЕТКС, КС ________________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Строка 011. </w:t>
      </w:r>
      <w:proofErr w:type="gram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______ параграф</w:t>
      </w:r>
      <w:proofErr w:type="gramEnd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Строка 020. Категория персонала ______________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Строка 030. </w:t>
      </w:r>
      <w:proofErr w:type="gram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работающих на рабочем месте (на одном РМ/на всех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аналогичных РМ)____________________________________________________________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Строка 040.</w:t>
      </w:r>
      <w:proofErr w:type="gramEnd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женщин __________________________________________________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Строка 050. Форма организации труда _________________________________________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Форма организации производства ____________________________ Код ____________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Оборудование: тип ______________ кол-во ____________________ Код ____________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Операция ________________________________________________ Код _____________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Используемые материалы и сырье _____________________________________________</w:t>
      </w:r>
    </w:p>
    <w:p w:rsidR="001830F3" w:rsidRPr="001830F3" w:rsidRDefault="001830F3" w:rsidP="001830F3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Строка 060. Фактическое состояние условий труда на рабочих местах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(Сноска 1)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797"/>
        <w:gridCol w:w="1781"/>
        <w:gridCol w:w="1177"/>
        <w:gridCol w:w="1102"/>
        <w:gridCol w:w="1247"/>
        <w:gridCol w:w="1101"/>
        <w:gridCol w:w="987"/>
        <w:gridCol w:w="832"/>
      </w:tblGrid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фактора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производственного фактора, 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ПД, ПДУ, допустимый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</w:t>
            </w:r>
          </w:p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</w:t>
            </w:r>
            <w:proofErr w:type="spellEnd"/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венного фактора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отклонения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</w:t>
            </w:r>
          </w:p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труда,</w:t>
            </w:r>
          </w:p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</w:t>
            </w:r>
          </w:p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вредности</w:t>
            </w:r>
          </w:p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</w:t>
            </w:r>
            <w:proofErr w:type="spellEnd"/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житель-</w:t>
            </w:r>
          </w:p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</w:p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</w:t>
            </w:r>
            <w:proofErr w:type="spellEnd"/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твия</w:t>
            </w:r>
            <w:proofErr w:type="spellEnd"/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30F3" w:rsidRPr="001830F3" w:rsidRDefault="001830F3" w:rsidP="001830F3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Сноска 1. Заполняется на отдельных листах в виде приложения к карте аттестации рабочих (его) мес</w:t>
      </w:r>
      <w:proofErr w:type="gram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условиям труда с указанием сроков проведения измерений производственных факторов.</w:t>
      </w:r>
    </w:p>
    <w:p w:rsidR="001830F3" w:rsidRPr="001830F3" w:rsidRDefault="001830F3" w:rsidP="001830F3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061. Оценка условий труда: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степени вредности и опасности ____________________________________________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степени </w:t>
      </w:r>
      <w:proofErr w:type="spell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травмобезопасности</w:t>
      </w:r>
      <w:proofErr w:type="spellEnd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</w:t>
      </w:r>
    </w:p>
    <w:p w:rsidR="001830F3" w:rsidRPr="001830F3" w:rsidRDefault="001830F3" w:rsidP="001830F3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070. Обеспеченность средствами индивидуальной защиты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1794"/>
        <w:gridCol w:w="2123"/>
        <w:gridCol w:w="2160"/>
      </w:tblGrid>
      <w:tr w:rsidR="00B63424" w:rsidRPr="001830F3" w:rsidTr="001830F3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оценки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830F3" w:rsidRPr="001830F3" w:rsidRDefault="001830F3" w:rsidP="001830F3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</w:t>
            </w:r>
            <w:proofErr w:type="gramStart"/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индивидуальной</w:t>
            </w:r>
            <w:proofErr w:type="gramEnd"/>
          </w:p>
          <w:p w:rsidR="001830F3" w:rsidRPr="001830F3" w:rsidRDefault="001830F3" w:rsidP="001830F3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защиты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регламентирующий</w:t>
            </w:r>
          </w:p>
          <w:p w:rsidR="001830F3" w:rsidRPr="001830F3" w:rsidRDefault="001830F3" w:rsidP="001830F3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средствам</w:t>
            </w:r>
          </w:p>
          <w:p w:rsidR="001830F3" w:rsidRPr="001830F3" w:rsidRDefault="001830F3" w:rsidP="001830F3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индивидуальной защиты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</w:t>
            </w:r>
          </w:p>
          <w:p w:rsidR="001830F3" w:rsidRPr="001830F3" w:rsidRDefault="001830F3" w:rsidP="001830F3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оценки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30F3" w:rsidRPr="001830F3" w:rsidRDefault="001830F3" w:rsidP="001830F3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080. Доплаты к тарифной ставке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2370"/>
        <w:gridCol w:w="3195"/>
      </w:tblGrid>
      <w:tr w:rsidR="00B63424" w:rsidRPr="001830F3" w:rsidTr="001830F3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оценка условий труда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(в процентах)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424" w:rsidRPr="001830F3" w:rsidTr="001830F3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424" w:rsidRPr="001830F3" w:rsidTr="001830F3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30F3" w:rsidRPr="001830F3" w:rsidRDefault="001830F3" w:rsidP="001830F3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090. Молоко или лечебно-профилактическое питание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</w:p>
    <w:p w:rsidR="001830F3" w:rsidRPr="001830F3" w:rsidRDefault="001830F3" w:rsidP="001830F3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100. Продолжительность рабочей недели, дополнительного отпуска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1124"/>
        <w:gridCol w:w="1124"/>
        <w:gridCol w:w="797"/>
        <w:gridCol w:w="760"/>
        <w:gridCol w:w="707"/>
        <w:gridCol w:w="495"/>
      </w:tblGrid>
      <w:tr w:rsidR="00B63424" w:rsidRPr="001830F3" w:rsidTr="001830F3">
        <w:trPr>
          <w:tblCellSpacing w:w="0" w:type="dxa"/>
        </w:trPr>
        <w:tc>
          <w:tcPr>
            <w:tcW w:w="32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дополнительного отпуска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указывать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424" w:rsidRPr="001830F3" w:rsidTr="001830F3">
        <w:trPr>
          <w:tblCellSpacing w:w="0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рабочей недели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указывать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30F3" w:rsidRPr="001830F3" w:rsidRDefault="001830F3" w:rsidP="001830F3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110. Льготное пенсионное обеспечение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Список №______</w:t>
      </w:r>
      <w:proofErr w:type="gram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производства ___________________________________________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 работ __________________________________________________________, позиция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proofErr w:type="spell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тринадцатизначный</w:t>
      </w:r>
      <w:proofErr w:type="spellEnd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символ) в Списке профессии,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должности__________________________________________________________________</w:t>
      </w:r>
    </w:p>
    <w:p w:rsidR="001830F3" w:rsidRPr="001830F3" w:rsidRDefault="001830F3" w:rsidP="001830F3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120. Рекомендуемые режимы труда и отдых: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регламентируемые перерывы (количество, продолжительность)__________________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необходимость перемещения с одной операции на другую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(да, нет, № задания)__________________________________________________________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другие рекомендации ______________________________________________________</w:t>
      </w:r>
    </w:p>
    <w:p w:rsidR="001830F3" w:rsidRPr="001830F3" w:rsidRDefault="001830F3" w:rsidP="001830F3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130. Рекомендации по подбору рабочих: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возможность применения труда_______ б) возраст _____________________________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женщин ________________________ в) рост ____________________________________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подростков ____________________ г) другие рекомендации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легкотрудников</w:t>
      </w:r>
      <w:proofErr w:type="spellEnd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пенсионеров _______________________________________________________________</w:t>
      </w:r>
    </w:p>
    <w:p w:rsidR="001830F3" w:rsidRPr="001830F3" w:rsidRDefault="001830F3" w:rsidP="001830F3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140. Периодичность медицинских осмотров ______________________________</w:t>
      </w:r>
    </w:p>
    <w:p w:rsidR="001830F3" w:rsidRPr="001830F3" w:rsidRDefault="001830F3" w:rsidP="001830F3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150. Рекомендации по улучшению условий труда, необходимость дополнительных исследований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545"/>
        <w:gridCol w:w="1420"/>
        <w:gridCol w:w="1470"/>
        <w:gridCol w:w="1305"/>
        <w:gridCol w:w="1515"/>
      </w:tblGrid>
      <w:tr w:rsidR="00B63424" w:rsidRPr="001830F3" w:rsidTr="001830F3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внесено</w:t>
            </w:r>
          </w:p>
          <w:p w:rsidR="001830F3" w:rsidRPr="001830F3" w:rsidRDefault="001830F3" w:rsidP="001830F3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фамилия)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(должность, фамилия)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внедрения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424" w:rsidRPr="001830F3" w:rsidTr="001830F3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30F3" w:rsidRPr="001830F3" w:rsidRDefault="001830F3" w:rsidP="001830F3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151. Заключение аттестационной комиссии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Рабочее место _______________________________________________________________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условно (не) аттестовано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Председатель аттестационной комиссии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30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(подпись) Ф.И.О. (дата)</w:t>
      </w:r>
    </w:p>
    <w:p w:rsidR="001830F3" w:rsidRPr="001830F3" w:rsidRDefault="001830F3" w:rsidP="001830F3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аттестационной комиссии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30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(подпись) Ф.И.О. (дата)</w:t>
      </w:r>
      <w:r w:rsidRPr="001830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30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(подпись) Ф.И.О. (дата)</w:t>
      </w:r>
      <w:r w:rsidRPr="001830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30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(подпись) Ф.И.О. (дата)</w:t>
      </w:r>
    </w:p>
    <w:p w:rsidR="001830F3" w:rsidRPr="001830F3" w:rsidRDefault="001830F3" w:rsidP="001830F3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результатами оценки условий труда ознакомле</w:t>
      </w:r>
      <w:proofErr w:type="gram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30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Ф.И.О. (подпись работника) (дата)</w:t>
      </w:r>
      <w:r w:rsidRPr="001830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30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Ф.И.О. (подпись работника) (дата)</w:t>
      </w:r>
    </w:p>
    <w:p w:rsidR="001830F3" w:rsidRPr="001830F3" w:rsidRDefault="001830F3" w:rsidP="001830F3">
      <w:pPr>
        <w:shd w:val="clear" w:color="auto" w:fill="FFFFFF"/>
        <w:spacing w:before="100" w:before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 </w:t>
      </w:r>
      <w:r w:rsidRPr="001830F3">
        <w:rPr>
          <w:rFonts w:ascii="Times New Roman" w:eastAsia="Times New Roman" w:hAnsi="Times New Roman" w:cs="Times New Roman"/>
          <w:sz w:val="24"/>
          <w:szCs w:val="24"/>
          <w:shd w:val="clear" w:color="auto" w:fill="FFFACD"/>
          <w:lang w:eastAsia="ru-RU"/>
        </w:rPr>
        <w:t>Положению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порядке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проведения аттестации рабочих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 по условиям труда</w:t>
      </w:r>
    </w:p>
    <w:p w:rsidR="001830F3" w:rsidRPr="001830F3" w:rsidRDefault="001830F3" w:rsidP="001830F3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4"/>
          <w:lang w:eastAsia="ru-RU"/>
        </w:rPr>
        <w:lastRenderedPageBreak/>
        <w:t>Порядок</w:t>
      </w:r>
      <w:r w:rsidRPr="001830F3"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4"/>
          <w:lang w:eastAsia="ru-RU"/>
        </w:rPr>
        <w:br/>
        <w:t>заполнения Карты аттестации рабочих (его) мес</w:t>
      </w:r>
      <w:proofErr w:type="gramStart"/>
      <w:r w:rsidRPr="001830F3"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4"/>
          <w:lang w:eastAsia="ru-RU"/>
        </w:rPr>
        <w:t>т(</w:t>
      </w:r>
      <w:proofErr w:type="gramEnd"/>
      <w:r w:rsidRPr="001830F3"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4"/>
          <w:lang w:eastAsia="ru-RU"/>
        </w:rPr>
        <w:t>а) по условия труда</w:t>
      </w:r>
    </w:p>
    <w:p w:rsidR="001830F3" w:rsidRPr="001830F3" w:rsidRDefault="001830F3" w:rsidP="001830F3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t>1. Общие </w:t>
      </w:r>
      <w:r w:rsidRPr="001830F3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shd w:val="clear" w:color="auto" w:fill="FFFACD"/>
          <w:lang w:eastAsia="ru-RU"/>
        </w:rPr>
        <w:t>положения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Карта аттестации рабочих (его) мес</w:t>
      </w:r>
      <w:proofErr w:type="gram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условиям труда (далее – Карта) является документом, содержащим сведения о фактических условиях труда на рабочем месте, применяемых льготах, компенсациях, доплатах работникам и соответствии их действующему законодательству, нормах выдачи спецодежды и защитных средств, а также рекомендации по улучшению условий труда на данном рабочем месте или группе аналогичных рабочих мест и, в случае необходимости, предложения об отмене льгот и компенсаций или введении новых.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Карта предназначена </w:t>
      </w:r>
      <w:proofErr w:type="gram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комплексной оценки существующих условий и содержания труда на рабочем месте или группы аналогичных (типовых) рабочих мест;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оценки </w:t>
      </w:r>
      <w:proofErr w:type="spell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травмобезопасности</w:t>
      </w:r>
      <w:proofErr w:type="spellEnd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выявления рабочих мест, несоответствующих нормам, правилам и стандартам безопасности труда;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обоснования предоставления льгот и компенсаций за неблагоприятные условия труда (доплаты к тарифным ставкам, дополнительный отпуск, сокращенная рабочая неделя, пенсии на льготных условиях);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д) разработки мероприятий, направленных на улучшение условий труда и сохранение здоровья работников;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ознакомления работников при приеме на работу с условиями труда, их влиянием на здоровье и необходимых средствах индивидуальной защиты;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анализе материалов по состоянию условий труда для автоматизированной обработки результатов в Карте предусмотрена система кодирования.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адресной части указывается полное наименование организации, отрасли (</w:t>
      </w:r>
      <w:proofErr w:type="spell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подотрасли</w:t>
      </w:r>
      <w:proofErr w:type="spellEnd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территории.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"Коды" заполняется: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графа "организация" – в соответствии с классификатором предприятий и организаций (КПО), утвержденным и введенным в действие в порядке установленным Президентом Приднестровской Молдавской Республики;</w:t>
      </w:r>
      <w:proofErr w:type="gramEnd"/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графа "министерства (ведомства)" – в соответствии с классификатором органов государственной власти и управления (СООГУ), утвержденным и введенным в действие в порядке установленным Президентом Приднестровской Молдавской Республики;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графа "отрасли" – в соответствии с классификатором "Отрасли народного хозяйства" (КОНХ) 1750 – 18, утвержденным и введенным в действие в порядке установленным Президентом Приднестровской Молдавской Республики;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графа "территории" – в соответствии с классификатором объектов административно-территориального деления (КАТО), утвержденным в порядке установленным Президентом Приднестровской Молдавской Республики.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proofErr w:type="gram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заполнением Карт осуществляется ответственным работником организации.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Для заполнения Карт используются планировки рабочих мест, порядок расстановки рабочих в производственных бригадах, техническая и технологическая документация, результаты хронометражных, гигиенических и психофизиологических исследований, проводимых на рабочих местах, критерии оценки вредности и опасности условий труда, нормы выдачи спецодежды и защитных средств, законодательством для определения льгот и другие документы.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соответствующих строках проставляются номер карты, наименование профессии и должности работников. Коды профессий и должностей работников заполняются в соответствии с "Классификатором профессий рабочих, должностей служащих и тарифных разрядов", утвержденным и введенным в действие в порядке установленным Президентом Приднестровской Молдавской Республики.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Наименования и коды производства, цеха (отдела), участков (бюро, сектора), рабочего места заполняются в соответствии с имеющейся в организации системой кодирования. Указывается количество аналогичных рабочих мест с идентичными условиями труда и их коды. Каждому рабочему месту присваивается, при необходимости, номер в виде </w:t>
      </w:r>
      <w:proofErr w:type="spell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одиннадцатизначного</w:t>
      </w:r>
      <w:proofErr w:type="spellEnd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кода: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proofErr w:type="spellEnd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</w:t>
      </w:r>
      <w:proofErr w:type="spellEnd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</w:t>
      </w:r>
      <w:proofErr w:type="spellEnd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</w:t>
      </w:r>
      <w:proofErr w:type="spellEnd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первая группа цифр – номер рабочего места на участке;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вторая – номер бригад (первая цифра номер участка);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третья – номер цеха;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четвертая – номер производства, филиала.</w:t>
      </w:r>
    </w:p>
    <w:p w:rsidR="001830F3" w:rsidRPr="001830F3" w:rsidRDefault="001830F3" w:rsidP="001830F3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t>2. Общие сведения о рабочи</w:t>
      </w:r>
      <w:proofErr w:type="gramStart"/>
      <w:r w:rsidRPr="001830F3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t>х(</w:t>
      </w:r>
      <w:proofErr w:type="gramEnd"/>
      <w:r w:rsidRPr="001830F3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t>ем) местах(те)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Строка 010 – выпуск ЕТКС – код выпуска ЕТКС заполняется в соответствии с </w:t>
      </w:r>
      <w:proofErr w:type="gram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016-94.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011 – наименования раздела и параграфа заполняются в соответствии с выпуском ЕТКС.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Строка 020 – категория персонала – заполняется по </w:t>
      </w:r>
      <w:proofErr w:type="gram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016-94.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835"/>
      </w:tblGrid>
      <w:tr w:rsidR="00B63424" w:rsidRPr="001830F3" w:rsidTr="001830F3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служащие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использование кодирования персонала по системе, принятой в организации, при этом соответствующий код проставляется в скобках.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 030, 040 – проставляется численность работающих по штатному расписанию (в скобках – фактическая численность за месяц, предшествовавший заполнению Карты).</w:t>
      </w:r>
      <w:proofErr w:type="gramEnd"/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050 – "Форма организации труда" указывается одна из форм организации труда (индивидуальная, бригадная и так далее).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"Форма организации производства" – единичное, серийное, поточное, конвейер и так далее.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"Оборудование", "Операция" – указываются наименование и код оборудования, наименование и все детали (и наименование выполняемой операции). В случае если на рабочем месте обрабатываются две и более детали, то записывается наименование одой из них (основной) и указывается их количество. Если выполняется несколько операций, то указывается наименование одной из них (основной) и заносятся номера всех операций, выполняемых рабочим, а в аппаратурных процессах – наименование технологического процесса.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"Используемые материалы и сырье" – указываются наименование, марки сырья и материалов, используемые при выполнении операции.</w:t>
      </w:r>
    </w:p>
    <w:p w:rsidR="001830F3" w:rsidRPr="001830F3" w:rsidRDefault="001830F3" w:rsidP="001830F3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t>3. Фактическое состояние условий труда на рабочих местах и его количественная оценка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аттестации рабочих мест измерению и оценке подлежат все имеющиеся на рабочем месте опасные и вредные производственные факторы: химические, физические, биологические, психофизиологические (приложение № 4 к настоящему </w:t>
      </w:r>
      <w:r w:rsidRPr="001830F3">
        <w:rPr>
          <w:rFonts w:ascii="Times New Roman" w:eastAsia="Times New Roman" w:hAnsi="Times New Roman" w:cs="Times New Roman"/>
          <w:sz w:val="24"/>
          <w:szCs w:val="24"/>
          <w:shd w:val="clear" w:color="auto" w:fill="FFFACD"/>
          <w:lang w:eastAsia="ru-RU"/>
        </w:rPr>
        <w:t>Положению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опасных и вредных факторов определяется в соответствии с государственным стандартом ГОСТ 12.0.003-74 "Опасные и вредные производственные факторы. Классификация" и отраслевыми особенностями производства.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060 заполняется на основе результатов, полученных при оценке рабочего места по показателям, приведенным в приложении № 4 к настоящему </w:t>
      </w:r>
      <w:r w:rsidRPr="001830F3">
        <w:rPr>
          <w:rFonts w:ascii="Times New Roman" w:eastAsia="Times New Roman" w:hAnsi="Times New Roman" w:cs="Times New Roman"/>
          <w:sz w:val="24"/>
          <w:szCs w:val="24"/>
          <w:shd w:val="clear" w:color="auto" w:fill="FFFACD"/>
          <w:lang w:eastAsia="ru-RU"/>
        </w:rPr>
        <w:t>Положению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по </w:t>
      </w:r>
      <w:proofErr w:type="spell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травмобезопасности</w:t>
      </w:r>
      <w:proofErr w:type="spellEnd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 "Наименование производственного фактора" – приводятся из приложения № 4 к настоящему </w:t>
      </w:r>
      <w:r w:rsidRPr="001830F3">
        <w:rPr>
          <w:rFonts w:ascii="Times New Roman" w:eastAsia="Times New Roman" w:hAnsi="Times New Roman" w:cs="Times New Roman"/>
          <w:sz w:val="24"/>
          <w:szCs w:val="24"/>
          <w:shd w:val="clear" w:color="auto" w:fill="FFFACD"/>
          <w:lang w:eastAsia="ru-RU"/>
        </w:rPr>
        <w:t>Положению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 факторы, свойственные данному рабочему месту.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 "ПДК, ПДУ, допустимый уровень" приводятся значения гигиенических нормативов условий труда.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оценке </w:t>
      </w:r>
      <w:proofErr w:type="spell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травмобезопасности</w:t>
      </w:r>
      <w:proofErr w:type="spellEnd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указываются применяемые нормативные правовые акты по охране труда.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 "Фактическое значение фактора" – указываются значения зафиксированных на рабочем месте фактических величин вредных и опасных производственных факторов.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 "Величина отклонения" – указываются величины превышения значений нормативов вредных и опасных производственных факторов.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 "Класс, степень вредности и опасности" – определяется и обозначается цифрами, соответствующими классу условий труда, степени вредности и опасности по каждому фактору, исходя из таблиц 1-9 "Гигиенических критериев оценки условий труда по показателям вредности и опасности факторов производственной среды, тяжести и напряженности трудового процесса" (далее – "Гигиенические критерии").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 "Продолжительность воздействия" – указывается фактическое время воздействия фактора, полученное путем хронометражных наблюдений.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воздействия указывается для всех оцениваемых факторов.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при расчете эквивалентных корректированных уровней шума, локальной и общей вибрации, инфразвука, ультразвука, среднесменных концентраций химических 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веществ и аэрозолей преимущественно </w:t>
      </w:r>
      <w:proofErr w:type="spell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фиброгенного</w:t>
      </w:r>
      <w:proofErr w:type="spellEnd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действия, время воздействия на работающих в течение смены уже учтено.</w:t>
      </w:r>
      <w:proofErr w:type="gramEnd"/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строке 060 результатов оценки </w:t>
      </w:r>
      <w:proofErr w:type="spell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травмобезопасности</w:t>
      </w:r>
      <w:proofErr w:type="spellEnd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заполняются на отдельном листе следующие графы: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а) "Наименование производственного фактора": вносится запись "</w:t>
      </w:r>
      <w:proofErr w:type="spell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Травмобезопасность</w:t>
      </w:r>
      <w:proofErr w:type="spellEnd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б) "ПДК, ПДУ, допустимый уровень": "Нормативные правовые акты по охране труда";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"Фактическое значение фактора": первые три вывода из протокола аттестации рабочего места по </w:t>
      </w:r>
      <w:proofErr w:type="spell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травмобезопасности</w:t>
      </w:r>
      <w:proofErr w:type="spellEnd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(не) соответствии оборудования, приспособления и инструмента требованиям безопасности, о выполнении средств обучения и инструктажа (не) в соответствии с нормативными требованиями;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 графе "Класс, степень вредности и опасности" указывается класс опасности условий труда по </w:t>
      </w:r>
      <w:proofErr w:type="spell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травмобезопасности</w:t>
      </w:r>
      <w:proofErr w:type="spellEnd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определяемый в соответствии с Приложением № 7 к настоящему </w:t>
      </w:r>
      <w:r w:rsidRPr="001830F3">
        <w:rPr>
          <w:rFonts w:ascii="Times New Roman" w:eastAsia="Times New Roman" w:hAnsi="Times New Roman" w:cs="Times New Roman"/>
          <w:sz w:val="24"/>
          <w:szCs w:val="24"/>
          <w:shd w:val="clear" w:color="auto" w:fill="FFFACD"/>
          <w:lang w:eastAsia="ru-RU"/>
        </w:rPr>
        <w:t>Положению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Строка 061 – указываются общая оценка условий труда – класс и степень вредности, и оценка </w:t>
      </w:r>
      <w:proofErr w:type="spell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травмобезопасности</w:t>
      </w:r>
      <w:proofErr w:type="spellEnd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рабочего места – класс опасности.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Строка 070 – указывается фактическое наличие спецодежды, </w:t>
      </w:r>
      <w:proofErr w:type="spell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спецобуви</w:t>
      </w:r>
      <w:proofErr w:type="spellEnd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средств индивидуальной защиты, закрепленных за работником на данном рабочем месте для предохранения работников от воздействия вредных и опасных производственных факторов. Дается оценка соответствия выданных средств индивидуальной защиты требованиям документов, регламентирующих нормы выдачи и требования к средствам защиты.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Строка 080 – приводится общая оценка условий труда на данном рабочем месте и соответствующий ей размер доплат (% к тарифной ставке, окладу), </w:t>
      </w:r>
      <w:proofErr w:type="gram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рассчитанные</w:t>
      </w:r>
      <w:proofErr w:type="gramEnd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 12.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090 – приводятся сведения о фактическом обеспечении работника лечебно-профилактическим питанием или молоком.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100 – заполняется в соответствии со Списком производств, цехов, профессий и должностей с вредными условиями труда, работа в которых дает право на дополнительный отпуск и сокращенный рабочий день.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110 – приводятся сведения по льготному пенсионному обеспечению в соответствии со Списками производств, работ, профессий, должностей и показателей, дающих право на льготное пенсионное обеспечение.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 120-130 – указываются рекомендации по режиму труда, отдыха, по подбору рабочих с учетом пола возраста и другие требования применительно к конкретному (данному) рабочему месту.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140 – заполняется на основании согласованного с центрами госсанэпиднадзора списка должностей и профессий, подлежащих обязательным предварительным и периодическим медосмотрам.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Строки 070-130 – заполняются руководителями соответствующих служб и подразделений организации на основании утвержденных норм, </w:t>
      </w:r>
      <w:r w:rsidRPr="001830F3">
        <w:rPr>
          <w:rFonts w:ascii="Times New Roman" w:eastAsia="Times New Roman" w:hAnsi="Times New Roman" w:cs="Times New Roman"/>
          <w:sz w:val="24"/>
          <w:szCs w:val="24"/>
          <w:shd w:val="clear" w:color="auto" w:fill="FFFACD"/>
          <w:lang w:eastAsia="ru-RU"/>
        </w:rPr>
        <w:t>положений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действующего законодательства.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150 – дается заключение комиссии по аттестации о соответствии установленных льгот и компенсаций фактическим условиям труда, рекомендации по отмене действующих льгот и компенсаций или установлении дополнительных (в порядке, определенном действующим законодательством). Вносится перечень мероприятий, разработанных комиссией по аттестации и направленных на улучшение условий труда и сохранение здоровья работающих. Карта подписывается председателем и членами аттестационной комиссии, а также работниками, чьи рабочие места подлежали аттестации.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151 – приводится заключение аттестационной комиссии по результатам аттестации данного рабочего места: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а) "Рабочее место аттестовано";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б) "Рабочее место условно аттестовано";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в) "Рабочее место не аттестовано".</w:t>
      </w:r>
    </w:p>
    <w:p w:rsidR="001830F3" w:rsidRPr="001830F3" w:rsidRDefault="001830F3" w:rsidP="001830F3">
      <w:pPr>
        <w:shd w:val="clear" w:color="auto" w:fill="FFFFFF"/>
        <w:spacing w:before="100" w:before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 </w:t>
      </w:r>
      <w:r w:rsidRPr="001830F3">
        <w:rPr>
          <w:rFonts w:ascii="Times New Roman" w:eastAsia="Times New Roman" w:hAnsi="Times New Roman" w:cs="Times New Roman"/>
          <w:sz w:val="24"/>
          <w:szCs w:val="24"/>
          <w:shd w:val="clear" w:color="auto" w:fill="FFFACD"/>
          <w:lang w:eastAsia="ru-RU"/>
        </w:rPr>
        <w:t>Положению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порядке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проведения аттестации рабочих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 по условиям труда</w:t>
      </w:r>
    </w:p>
    <w:p w:rsidR="001830F3" w:rsidRPr="001830F3" w:rsidRDefault="001830F3" w:rsidP="001830F3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Коды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вредных производственных факторов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6874"/>
        <w:gridCol w:w="1528"/>
      </w:tblGrid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вредного производственного фактора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фактор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мг/куб. м3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2.01 по 2.99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Вредные вещества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Биологический фактор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3.01 по 3.33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Патогенные микроорганизмы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3.34 по 3.66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Микроорганизмы-продуценты, препараты, содержащие живые клетки и споры микроорганизмов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3.67 по 3.99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Белковые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факторы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4.01 по 4.49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Аэрозоли преимущественно </w:t>
            </w:r>
            <w:proofErr w:type="spellStart"/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фиброгенного</w:t>
            </w:r>
            <w:proofErr w:type="spellEnd"/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мг/куб. м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 (эквивалентный уровень звука)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ДБА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Вибрация локальная (эквивалентный корректированный уровень </w:t>
            </w:r>
            <w:proofErr w:type="spellStart"/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виброскорости</w:t>
            </w:r>
            <w:proofErr w:type="spellEnd"/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Вибрация общая (эквивалентный корректированный уровень </w:t>
            </w:r>
            <w:proofErr w:type="spellStart"/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виброскорости</w:t>
            </w:r>
            <w:proofErr w:type="spellEnd"/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Инфразвук (общий уровень звукового давления)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 Лиин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 воздушный (уровни звукового давления)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 контактный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виброскорость</w:t>
            </w:r>
            <w:proofErr w:type="spellEnd"/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дБ, м/</w:t>
            </w:r>
            <w:proofErr w:type="gramStart"/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(логарифмический уровень </w:t>
            </w:r>
            <w:proofErr w:type="spellStart"/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виброскорости</w:t>
            </w:r>
            <w:proofErr w:type="spellEnd"/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(интенсивность)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Вт/ см</w:t>
            </w:r>
            <w:proofErr w:type="gramStart"/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Постоянное магнитное поле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МТл</w:t>
            </w:r>
            <w:proofErr w:type="spellEnd"/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Электростатическое поле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Электрические поля </w:t>
            </w:r>
            <w:proofErr w:type="gramStart"/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Магнитные поля промышленной частоты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частоты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Электромагнитные излучения радиочастотного диапазона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мкВт/ см</w:t>
            </w:r>
            <w:proofErr w:type="gramStart"/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Лазерное излучение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Вт/ см</w:t>
            </w:r>
            <w:proofErr w:type="gramStart"/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Дж/ см2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воздуха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proofErr w:type="spellEnd"/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движения воздуха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Влажность воздуха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Тепловое излучение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Вт/ см</w:t>
            </w:r>
            <w:proofErr w:type="gramStart"/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ТНС (тепловая нагрузка среды), WBGT - индекс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proofErr w:type="spellEnd"/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Естественное освещение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КЕО, %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Освещенность рабочей поверхности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</w:t>
            </w:r>
            <w:proofErr w:type="spellEnd"/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Отраженная слепящая </w:t>
            </w:r>
            <w:proofErr w:type="spellStart"/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блесткость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Ультрафиолетовая радиация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Еуф</w:t>
            </w:r>
            <w:proofErr w:type="spellEnd"/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Вт/м</w:t>
            </w:r>
            <w:proofErr w:type="gramStart"/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Ионизирующие излучения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от ПДД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Тяжесть и напряженность трудового процесса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динамическая нагрузка: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региональной нагрузке при перемещении груза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расстояние до 1 м;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общей нагрузке;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поднимаемого и перемещаемого груза вручную: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и перемещение тяжестей при чередовании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другой работой;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и перемещение тяжестей постоянно в течение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 смены;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масса грузов, перемещаемых в течение каждого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часа смены: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рабочей поверхности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Стереотипные рабочие движения: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локальной нагрузке;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смену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региональной нагрузке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смену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Статическая нагрузка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Наклоны корпуса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в пространстве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нагрузки: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сигналов (информация) и их оценка;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сложности задания;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выполняемой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Сенсорные нагрузки: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сосредоточенного наблюдения;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 сигналов и сообщений в среднем за 1 час работы;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производственных объектов одновременного наблюдения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Нагрузка на зрительный анализатор: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объекта различения при длительности сосредоточенного наблюдения;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оптическими приборами при длительности сосредоточенного наблюдения;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экранами видеотерминалов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Нагрузка на слуховой анализатор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Эмоциональные нагрузки: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ответственности, значимость ошибки;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риска для собственной жизни;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риска за безопасность других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Монотонность нагрузок: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элементов, необходимых для реализации простого задания или в многократно повторяющихся операциях;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выполнения простых производственных заданий или повторяющихся операций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продолжительность рабочего дня;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сменность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30F3" w:rsidRPr="001830F3" w:rsidRDefault="001830F3" w:rsidP="001830F3">
      <w:pPr>
        <w:shd w:val="clear" w:color="auto" w:fill="FFFFFF"/>
        <w:spacing w:before="100" w:before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 </w:t>
      </w:r>
      <w:r w:rsidRPr="001830F3">
        <w:rPr>
          <w:rFonts w:ascii="Times New Roman" w:eastAsia="Times New Roman" w:hAnsi="Times New Roman" w:cs="Times New Roman"/>
          <w:sz w:val="24"/>
          <w:szCs w:val="24"/>
          <w:shd w:val="clear" w:color="auto" w:fill="FFFACD"/>
          <w:lang w:eastAsia="ru-RU"/>
        </w:rPr>
        <w:t>Положению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порядке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проведения аттестации рабочих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 по условиям труда</w:t>
      </w:r>
    </w:p>
    <w:p w:rsidR="001830F3" w:rsidRPr="001830F3" w:rsidRDefault="001830F3" w:rsidP="001830F3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оценки </w:t>
      </w:r>
      <w:proofErr w:type="spell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травмобезопасности</w:t>
      </w:r>
      <w:proofErr w:type="spellEnd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рабочего места</w:t>
      </w:r>
    </w:p>
    <w:p w:rsidR="001830F3" w:rsidRPr="001830F3" w:rsidRDefault="001830F3" w:rsidP="001830F3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 Код ____________________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30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(профессия, должность работника)</w:t>
      </w:r>
      <w:r w:rsidRPr="001830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оценки __________________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Используемые нормативные правовые акты по охране труда: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производственное оборудование;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приспособления и инструменты;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средства обучения и инструктажа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Результаты оценки: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3200"/>
        <w:gridCol w:w="929"/>
        <w:gridCol w:w="3319"/>
        <w:gridCol w:w="1523"/>
      </w:tblGrid>
      <w:tr w:rsidR="00B63424" w:rsidRPr="001830F3" w:rsidTr="001830F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требования безопасности к рабочему месту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их выполнение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</w:t>
            </w:r>
          </w:p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нормативным правовым актам по охране труда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Выводы: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оборудование (не) соответствует требованиям безопасности (указываются пункты требований, по которым выявлено несоответствие);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приспособление и инструменты (не) соответствуют требованиям безопасности (указываются пункты требований, по которым выявлено несоответствие);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средства обучения и инструктажа выполнено (не) в соответствии с нормативными требованиями безопасности к рабочему месту (указываются пункты требований, по которым выявлено несоответствие);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условия труда на рабочем месте по фактору </w:t>
      </w:r>
      <w:proofErr w:type="spell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травмобезопасности</w:t>
      </w:r>
      <w:proofErr w:type="spellEnd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к классу (указывается класс условий труда, определяемый по таблице Приложения № 7 к настоящему </w:t>
      </w:r>
      <w:r w:rsidRPr="001830F3">
        <w:rPr>
          <w:rFonts w:ascii="Times New Roman" w:eastAsia="Times New Roman" w:hAnsi="Times New Roman" w:cs="Times New Roman"/>
          <w:sz w:val="24"/>
          <w:szCs w:val="24"/>
          <w:shd w:val="clear" w:color="auto" w:fill="FFFACD"/>
          <w:lang w:eastAsia="ru-RU"/>
        </w:rPr>
        <w:t>Положению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должности, фамилия, имя, отчество и подписи лиц, проводивших аттестацию рабочих мест по условиям труда.</w:t>
      </w:r>
    </w:p>
    <w:p w:rsidR="001830F3" w:rsidRPr="001830F3" w:rsidRDefault="001830F3" w:rsidP="001830F3">
      <w:pPr>
        <w:shd w:val="clear" w:color="auto" w:fill="FFFFFF"/>
        <w:spacing w:before="100" w:before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 </w:t>
      </w:r>
      <w:r w:rsidRPr="001830F3">
        <w:rPr>
          <w:rFonts w:ascii="Times New Roman" w:eastAsia="Times New Roman" w:hAnsi="Times New Roman" w:cs="Times New Roman"/>
          <w:sz w:val="24"/>
          <w:szCs w:val="24"/>
          <w:shd w:val="clear" w:color="auto" w:fill="FFFACD"/>
          <w:lang w:eastAsia="ru-RU"/>
        </w:rPr>
        <w:t>Положению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порядке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проведения аттестации рабочих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 по условиям труда</w:t>
      </w:r>
    </w:p>
    <w:p w:rsidR="001830F3" w:rsidRPr="001830F3" w:rsidRDefault="001830F3" w:rsidP="001830F3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оценки обеспечения работников средствами индивидуальной защиты</w:t>
      </w:r>
    </w:p>
    <w:p w:rsidR="001830F3" w:rsidRPr="001830F3" w:rsidRDefault="001830F3" w:rsidP="001830F3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 Код _________________________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30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(профессия, должность)</w:t>
      </w:r>
      <w:r w:rsidRPr="001830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оценки ____________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организации _______________________ Код ________________________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организации (или подразделения), проводящего оценку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Перечень средств индивидуальной защиты (СИЗ), которые должны быть выданы работнику, согласно действующим нормам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30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(наименование СИЗ)</w:t>
      </w:r>
      <w:r w:rsidRPr="001830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Перечень фактически выданных работнику СИЗ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30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(наименование СИЗ, ГОСТ, наличие сертификата)</w:t>
      </w:r>
      <w:r w:rsidRPr="001830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Травмы по причине неприменения или отсутствия СИЗ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30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(характер травмы, год, месяц, когда она была получена)</w:t>
      </w:r>
      <w:r w:rsidRPr="001830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заболевания по причине неприменения</w:t>
      </w:r>
      <w:proofErr w:type="gramEnd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отсутствия </w:t>
      </w:r>
      <w:proofErr w:type="gram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Предложения по совершенствования норм на СИЗ ________________________________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должности, фамилия, имя, отчество и подпись лица, проводившего оценку</w:t>
      </w:r>
    </w:p>
    <w:p w:rsidR="001830F3" w:rsidRPr="001830F3" w:rsidRDefault="001830F3" w:rsidP="001830F3">
      <w:pPr>
        <w:shd w:val="clear" w:color="auto" w:fill="FFFFFF"/>
        <w:spacing w:before="100" w:before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7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 </w:t>
      </w:r>
      <w:r w:rsidRPr="001830F3">
        <w:rPr>
          <w:rFonts w:ascii="Times New Roman" w:eastAsia="Times New Roman" w:hAnsi="Times New Roman" w:cs="Times New Roman"/>
          <w:sz w:val="24"/>
          <w:szCs w:val="24"/>
          <w:shd w:val="clear" w:color="auto" w:fill="FFFACD"/>
          <w:lang w:eastAsia="ru-RU"/>
        </w:rPr>
        <w:t>Положению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порядке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проведения аттестации рабочих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 по условиям труда</w:t>
      </w:r>
    </w:p>
    <w:p w:rsidR="001830F3" w:rsidRPr="001830F3" w:rsidRDefault="001830F3" w:rsidP="001830F3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условий труда по </w:t>
      </w:r>
      <w:proofErr w:type="spell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травмобезопасности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2428"/>
        <w:gridCol w:w="3706"/>
      </w:tblGrid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Оптимальные</w:t>
            </w:r>
            <w:proofErr w:type="gramEnd"/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(класс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</w:t>
            </w:r>
            <w:proofErr w:type="gramEnd"/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(класс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</w:t>
            </w:r>
            <w:proofErr w:type="gramEnd"/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(класс 3)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инструмент полностью соответствуют стандартам и правилам (нормативным правовым актам). Установлены и исправны требуемые средства защиты, инструмент, средства инструктажа и обучения составлены в соответствии с требованиями, оборудование исправно.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Повреждены и неисправны средства защиты, не снижающие их защитных функций (частичное загрязнение сигнальной окраски, ослабление отдельных крепежных деталей и т.п.)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Повреждены, неисправны или отсутствуют предусмотренные конструкцией оборудования средства защиты рабочих органов и передач (ограждения, блокировки, сигнальные устройства и др.), неисправен инструмент. Отсутствуют инструкции по охране труда либо имеющиеся инструкции составлены без учета соответствующих требований, нарушены условия их пересмотра. Отсутствуют средства обучения безопасности труда (правила, обучающие и контролирующие программы, учебные пособия и др.) либо имеющиеся средства составлены некачественно и нарушены условия их пересмотра.</w:t>
            </w:r>
          </w:p>
        </w:tc>
      </w:tr>
    </w:tbl>
    <w:p w:rsidR="001830F3" w:rsidRPr="001830F3" w:rsidRDefault="001830F3" w:rsidP="001830F3">
      <w:pPr>
        <w:shd w:val="clear" w:color="auto" w:fill="FFFFFF"/>
        <w:spacing w:before="100" w:before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8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 </w:t>
      </w:r>
      <w:r w:rsidRPr="001830F3">
        <w:rPr>
          <w:rFonts w:ascii="Times New Roman" w:eastAsia="Times New Roman" w:hAnsi="Times New Roman" w:cs="Times New Roman"/>
          <w:sz w:val="24"/>
          <w:szCs w:val="24"/>
          <w:shd w:val="clear" w:color="auto" w:fill="FFFACD"/>
          <w:lang w:eastAsia="ru-RU"/>
        </w:rPr>
        <w:t>Положению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порядке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проведения аттестации рабочих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 по условиям труда</w:t>
      </w:r>
    </w:p>
    <w:p w:rsidR="001830F3" w:rsidRPr="001830F3" w:rsidRDefault="001830F3" w:rsidP="001830F3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рабочих мест (РМ) и результатов их аттестации по условиям труда в подразделении</w:t>
      </w:r>
    </w:p>
    <w:p w:rsidR="001830F3" w:rsidRPr="001830F3" w:rsidRDefault="001830F3" w:rsidP="001830F3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 Дата ____________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30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(наименование подразделения)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446"/>
        <w:gridCol w:w="767"/>
        <w:gridCol w:w="767"/>
        <w:gridCol w:w="937"/>
        <w:gridCol w:w="234"/>
        <w:gridCol w:w="234"/>
        <w:gridCol w:w="234"/>
        <w:gridCol w:w="234"/>
        <w:gridCol w:w="234"/>
        <w:gridCol w:w="1055"/>
        <w:gridCol w:w="1010"/>
        <w:gridCol w:w="757"/>
        <w:gridCol w:w="757"/>
        <w:gridCol w:w="757"/>
      </w:tblGrid>
      <w:tr w:rsidR="00B63424" w:rsidRPr="001830F3" w:rsidTr="001830F3">
        <w:trPr>
          <w:tblCellSpacing w:w="0" w:type="dxa"/>
        </w:trPr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работников, занятых на этих рабочих местах (чел.)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РМ с классами </w:t>
            </w: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условий труда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</w:t>
            </w:r>
            <w:proofErr w:type="gramStart"/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</w:t>
            </w:r>
            <w:proofErr w:type="gramEnd"/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нормами выдачи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 </w:t>
            </w: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аттестации, количество РМ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оптимальными и допустимыми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вредными и опасными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травмоопасными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аттестовано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аттестовано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аттестовано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профессии,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коли-</w:t>
            </w:r>
          </w:p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</w:p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</w:t>
            </w:r>
            <w:proofErr w:type="spellEnd"/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Карты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подразделению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30F3" w:rsidRPr="001830F3" w:rsidRDefault="001830F3" w:rsidP="001830F3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аттестационной комиссии _____________________ ____________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30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Ф.И.О (подпись)</w:t>
      </w:r>
    </w:p>
    <w:p w:rsidR="001830F3" w:rsidRPr="001830F3" w:rsidRDefault="001830F3" w:rsidP="001830F3">
      <w:pPr>
        <w:shd w:val="clear" w:color="auto" w:fill="FFFFFF"/>
        <w:spacing w:before="100" w:before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9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 </w:t>
      </w:r>
      <w:r w:rsidRPr="001830F3">
        <w:rPr>
          <w:rFonts w:ascii="Times New Roman" w:eastAsia="Times New Roman" w:hAnsi="Times New Roman" w:cs="Times New Roman"/>
          <w:sz w:val="24"/>
          <w:szCs w:val="24"/>
          <w:shd w:val="clear" w:color="auto" w:fill="FFFACD"/>
          <w:lang w:eastAsia="ru-RU"/>
        </w:rPr>
        <w:t>Положению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порядке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проведения аттестации рабочих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 по условиям труда</w:t>
      </w:r>
    </w:p>
    <w:p w:rsidR="001830F3" w:rsidRPr="001830F3" w:rsidRDefault="001830F3" w:rsidP="001830F3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ведомость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рабочих мест (РМ) и результатов их аттестации по условиям труда в организации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704"/>
        <w:gridCol w:w="751"/>
        <w:gridCol w:w="751"/>
        <w:gridCol w:w="917"/>
        <w:gridCol w:w="230"/>
        <w:gridCol w:w="230"/>
        <w:gridCol w:w="230"/>
        <w:gridCol w:w="230"/>
        <w:gridCol w:w="230"/>
        <w:gridCol w:w="1033"/>
        <w:gridCol w:w="988"/>
        <w:gridCol w:w="741"/>
        <w:gridCol w:w="741"/>
        <w:gridCol w:w="741"/>
      </w:tblGrid>
      <w:tr w:rsidR="00B63424" w:rsidRPr="001830F3" w:rsidTr="001830F3">
        <w:trPr>
          <w:tblCellSpacing w:w="0" w:type="dxa"/>
        </w:trPr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работников, занятых на </w:t>
            </w: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этих рабочих местах (чел.)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РМ с классами условий труда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</w:t>
            </w:r>
            <w:proofErr w:type="gramStart"/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</w:t>
            </w:r>
            <w:proofErr w:type="gramEnd"/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нормами </w:t>
            </w: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выдачи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Результаты аттестации, количество РМ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оптимальными и допуст</w:t>
            </w: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имыми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вредными и опасными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травмоопасными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аттестовано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аттест</w:t>
            </w: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овано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аттестовано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профессии,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Карты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30F3" w:rsidRPr="001830F3" w:rsidRDefault="001830F3" w:rsidP="001830F3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Председатель аттестационной комиссии _______________________ __________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30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Ф.И.О. (подпись)</w:t>
      </w:r>
    </w:p>
    <w:p w:rsidR="001830F3" w:rsidRPr="001830F3" w:rsidRDefault="001830F3" w:rsidP="001830F3">
      <w:pPr>
        <w:shd w:val="clear" w:color="auto" w:fill="FFFFFF"/>
        <w:spacing w:before="100" w:before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10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 </w:t>
      </w:r>
      <w:r w:rsidRPr="001830F3">
        <w:rPr>
          <w:rFonts w:ascii="Times New Roman" w:eastAsia="Times New Roman" w:hAnsi="Times New Roman" w:cs="Times New Roman"/>
          <w:sz w:val="24"/>
          <w:szCs w:val="24"/>
          <w:shd w:val="clear" w:color="auto" w:fill="FFFACD"/>
          <w:lang w:eastAsia="ru-RU"/>
        </w:rPr>
        <w:t>Положению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порядке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проведения аттестации рабочих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 по условиям труда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1890"/>
        <w:gridCol w:w="1890"/>
        <w:gridCol w:w="1725"/>
      </w:tblGrid>
      <w:tr w:rsidR="00B63424" w:rsidRPr="001830F3" w:rsidTr="001830F3">
        <w:trPr>
          <w:tblCellSpacing w:w="0" w:type="dxa"/>
        </w:trPr>
        <w:tc>
          <w:tcPr>
            <w:tcW w:w="3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3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3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gramStart"/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</w:t>
            </w:r>
            <w:proofErr w:type="gramEnd"/>
          </w:p>
        </w:tc>
        <w:tc>
          <w:tcPr>
            <w:tcW w:w="3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3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союза организации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424" w:rsidRPr="001830F3" w:rsidTr="001830F3">
        <w:trPr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3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_____________ 200 _ г.</w:t>
            </w:r>
          </w:p>
        </w:tc>
        <w:tc>
          <w:tcPr>
            <w:tcW w:w="3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____________ 200 _ г.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3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совместного комитета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424" w:rsidRPr="001830F3" w:rsidTr="001830F3">
        <w:trPr>
          <w:tblCellSpacing w:w="0" w:type="dxa"/>
        </w:trPr>
        <w:tc>
          <w:tcPr>
            <w:tcW w:w="3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(комиссии) организации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424" w:rsidRPr="001830F3" w:rsidTr="001830F3">
        <w:trPr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424" w:rsidRPr="001830F3" w:rsidTr="001830F3">
        <w:trPr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424" w:rsidRPr="001830F3" w:rsidTr="001830F3">
        <w:trPr>
          <w:tblCellSpacing w:w="0" w:type="dxa"/>
        </w:trPr>
        <w:tc>
          <w:tcPr>
            <w:tcW w:w="3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__ " ____________ 200 _ г.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30F3" w:rsidRPr="001830F3" w:rsidRDefault="001830F3" w:rsidP="001830F3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мероприятий по улучшению и оздоровлению условий труда в организации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1203"/>
        <w:gridCol w:w="1076"/>
        <w:gridCol w:w="1362"/>
        <w:gridCol w:w="1265"/>
        <w:gridCol w:w="1012"/>
        <w:gridCol w:w="1179"/>
        <w:gridCol w:w="1027"/>
      </w:tblGrid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подразделения, рабочего места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выполнение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Службы, привлекаемые для выполнения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30F3" w:rsidRPr="001830F3" w:rsidRDefault="001830F3" w:rsidP="001830F3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Председатель аттестационной комиссии ________________ ______________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30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(подпись) (Ф. И. О.)</w:t>
      </w:r>
    </w:p>
    <w:p w:rsidR="001830F3" w:rsidRPr="001830F3" w:rsidRDefault="001830F3" w:rsidP="001830F3">
      <w:pPr>
        <w:shd w:val="clear" w:color="auto" w:fill="FFFFFF"/>
        <w:spacing w:before="100" w:before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11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 </w:t>
      </w:r>
      <w:r w:rsidRPr="001830F3">
        <w:rPr>
          <w:rFonts w:ascii="Times New Roman" w:eastAsia="Times New Roman" w:hAnsi="Times New Roman" w:cs="Times New Roman"/>
          <w:sz w:val="24"/>
          <w:szCs w:val="24"/>
          <w:shd w:val="clear" w:color="auto" w:fill="FFFACD"/>
          <w:lang w:eastAsia="ru-RU"/>
        </w:rPr>
        <w:t>Положению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порядке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проведения аттестации рабочих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 по условиям труда</w:t>
      </w:r>
    </w:p>
    <w:p w:rsidR="001830F3" w:rsidRPr="001830F3" w:rsidRDefault="001830F3" w:rsidP="001830F3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_______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аттестации рабочих мест по условиям труда</w:t>
      </w:r>
    </w:p>
    <w:p w:rsidR="001830F3" w:rsidRPr="001830F3" w:rsidRDefault="001830F3" w:rsidP="001830F3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30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(наименование организации)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 201 _ г.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приказом по организации </w:t>
      </w:r>
      <w:proofErr w:type="gram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"__" _________ № _______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аттестационная комиссия провела с ______ по __________________ 201_ г. аттестацию ____________ рабочих мест по условиям труда.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аттестации представлены </w:t>
      </w:r>
      <w:proofErr w:type="gram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картах</w:t>
      </w:r>
      <w:proofErr w:type="gramEnd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 рабочих мест по условиям труда;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ведомостях</w:t>
      </w:r>
      <w:proofErr w:type="gramEnd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мест и результатов их аттестации по условиям труда в подразделениях;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сводной ведомости рабочих мест и результатов их аттестации по условиям труда в организации.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аттестации разработан План мероприятий по улучшению и оздоровлению условий труда в организации для _____________ рабочих мест (количество)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(Материалы аттестации и План мероприятий прилагаются к протоколу).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результаты аттестации, комиссия постановила: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считать работу по аттестации завершенной;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План мероприятий по улучшению и оздоровлению условий труда передать для утверждения руководителю организации.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предложения комиссии (о повторной аттестации, о приостановке или ликвидации отдельных рабочих мест, о совершенствовании организации работ по улучшению условий труда и др.):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аттестационной комиссии _______________ ______________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30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(подпись) Ф.И.О.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аттестационной комиссии _____________________ _______________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30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(подпись) Ф.И.О.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_______________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30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(подпись) Ф.И.О.</w:t>
      </w:r>
    </w:p>
    <w:p w:rsidR="001830F3" w:rsidRPr="001830F3" w:rsidRDefault="001830F3" w:rsidP="001830F3">
      <w:pPr>
        <w:shd w:val="clear" w:color="auto" w:fill="FFFFFF"/>
        <w:spacing w:before="100" w:before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12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 </w:t>
      </w:r>
      <w:r w:rsidRPr="001830F3">
        <w:rPr>
          <w:rFonts w:ascii="Times New Roman" w:eastAsia="Times New Roman" w:hAnsi="Times New Roman" w:cs="Times New Roman"/>
          <w:sz w:val="24"/>
          <w:szCs w:val="24"/>
          <w:shd w:val="clear" w:color="auto" w:fill="FFFACD"/>
          <w:lang w:eastAsia="ru-RU"/>
        </w:rPr>
        <w:t>Положению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порядке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проведения аттестации рабочих</w:t>
      </w: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 по условиям труда</w:t>
      </w:r>
    </w:p>
    <w:p w:rsidR="001830F3" w:rsidRPr="001830F3" w:rsidRDefault="001830F3" w:rsidP="001830F3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4"/>
          <w:lang w:eastAsia="ru-RU"/>
        </w:rPr>
        <w:t>Оценка</w:t>
      </w:r>
      <w:r w:rsidRPr="001830F3"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4"/>
          <w:lang w:eastAsia="ru-RU"/>
        </w:rPr>
        <w:br/>
        <w:t>условий труда на рабочих местах и порядок расчета доплаты рабочим за условия труда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обоснованного определения размеров доплат за работу с тяжелыми и вредными, особо тяжелыми и особо вредными условиями труда устанавливается следующий порядок оценки фактического состояния условий труда на рабочих местах, на которых могут производиться указанные доплаты.</w:t>
      </w:r>
    </w:p>
    <w:p w:rsidR="001830F3" w:rsidRPr="001830F3" w:rsidRDefault="001830F3" w:rsidP="001830F3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t>1. Оценка состояния условий труда на рабочих местах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Фактическое состояние условий труда оценивается на рабочих местах, где выполняются работы с тяжелыми и вредными, особо тяжелыми и особо вредными условиями труда, на которых могут устанавливаться доплаты рабочим за условия труда.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Оценка фактического состояния условий труда производится на основе данных аттестации рабочих мест или специальных инструментальных замеров уровней факторов производственной среды.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Степени вредности факторов производственной среды и тяжести работ, гигиенические критерии оценки условий труда устанавливаются в баллах по критериям и показателям вредности и опасности в соответствии с нормативно-техническими актами в области гигиены и санитарного благополучия.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Превышение ПДК и ПДУ на рабочих местах считается нарушением норм и правил по охране труда, что не исключает возможности использования инспекторами труда (охраны труда) предоставленных им прав.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влияния данного фактора на состояние условий труда учитывается продолжительность его действия в течение смены. Баллы, установленные по степеням вредности факторов и тяжести работ, корректируются по формуле: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Хфактич</w:t>
      </w:r>
      <w:proofErr w:type="spellEnd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Хст</w:t>
      </w:r>
      <w:proofErr w:type="spellEnd"/>
      <w:proofErr w:type="gram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×Т</w:t>
      </w:r>
      <w:proofErr w:type="gramEnd"/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proofErr w:type="spell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Хст</w:t>
      </w:r>
      <w:proofErr w:type="spellEnd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степень вредности фактора или тяжести работ, установленная по показателям Гигиенической классификации труда (по показателям вредности и опасности факторов производственной среды, тяжести и напряженности трудового процесса); Т – отношение времени действия данного фактора к продолжительности рабочей смены. Если время действия этого фактора составляет более 90 процентов рабочей смены, то</w:t>
      </w:r>
      <w:proofErr w:type="gram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Размеры доплат в зависимости от фактического состояния условий труда устанавливаются руководителями объединений, предприятий и организаций по согласованию с профсоюзным комитетом по следующей шкале: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7"/>
        <w:gridCol w:w="1483"/>
        <w:gridCol w:w="3975"/>
      </w:tblGrid>
      <w:tr w:rsidR="00B63424" w:rsidRPr="001830F3" w:rsidTr="001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работах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proofErr w:type="spellStart"/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</w:t>
            </w:r>
            <w:proofErr w:type="spellEnd"/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доплат в процентах к тарифам, ставке (окладу)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тяжелыми и вредными условиями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2-х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2,1 - 4,0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4,1 - 6,0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особо тяжелыми и особо </w:t>
            </w: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вредными условиями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6.1 - 8.0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8,1 - 10.0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63424" w:rsidRPr="001830F3" w:rsidTr="001830F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F3" w:rsidRPr="001830F3" w:rsidRDefault="001830F3" w:rsidP="001830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Доплаты устанавливаются по конкретным рабочим местам и начисляются работникам только за время фактической занятости на этих местах.</w:t>
      </w:r>
    </w:p>
    <w:p w:rsidR="001830F3" w:rsidRPr="001830F3" w:rsidRDefault="001830F3" w:rsidP="001830F3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t>2. Пример оценки фактического состояния условий труда на рабочих местах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рационализации рабочих мест условии труда на участке улучшились. Однако на отдельных рабочих местах содержание аэрозоля вещества 3 класса опасности все еще превышает ПДК до 5 раз. Не удалось также снизить до установленных норм производственный шум, и он превышает ПДУ до 15 </w:t>
      </w:r>
      <w:proofErr w:type="spell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дБА</w:t>
      </w:r>
      <w:proofErr w:type="spellEnd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воздуха на этих рабочих местах сохраняется на уровне 27°С. В условиях повышенного содержания аэрозоля и повышенной температуры воздуха рабочие находятся 460 минут, или 96% смены (остальные 4% рабочего времени рабочие отдыхают в комнате отдыха с нормальным микроклиматом); в условиях повышенного уровня шума рабочие находятся 360 минут, или 75% продолжительности смены (остальное время установки, генерирующие шум, не работают).</w:t>
      </w:r>
      <w:proofErr w:type="gramEnd"/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Определяем фактическое состояние условий труда на рабочих местах по факторам с учетом гигиенической классификации труда и времени работы в указанных выше условиях в течение рабочей смены (480 мин):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proofErr w:type="spell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</w:t>
      </w:r>
      <w:proofErr w:type="spellEnd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(аэрозоль) = 2 балла × 460 мин/480 мин = 2 балла;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proofErr w:type="spell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</w:t>
      </w:r>
      <w:proofErr w:type="spellEnd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(шум) = 2 балла × 360 мин/480 мин = 1,5 балла;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 </w:t>
      </w:r>
      <w:proofErr w:type="spell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</w:t>
      </w:r>
      <w:proofErr w:type="spellEnd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(микроклимат) = 1 балл × 460 мин/480 мин = 1 балл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труда для определения конкретных размеров доплат оцениваются по сумме значений X </w:t>
      </w:r>
      <w:proofErr w:type="spell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</w:t>
      </w:r>
      <w:proofErr w:type="spellEnd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Σ Х </w:t>
      </w:r>
      <w:proofErr w:type="spellStart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</w:t>
      </w:r>
      <w:proofErr w:type="spellEnd"/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 + 1,5 + 1 = 4,5 балла.</w:t>
      </w:r>
    </w:p>
    <w:p w:rsidR="001830F3" w:rsidRPr="001830F3" w:rsidRDefault="001830F3" w:rsidP="001830F3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шкале, указанной в пункте 4 данного Приложения, в данном случае размер доплаты составит 12 процентом тарифной ставки.</w:t>
      </w:r>
    </w:p>
    <w:p w:rsidR="00EB61E6" w:rsidRPr="00B63424" w:rsidRDefault="00EB61E6">
      <w:pPr>
        <w:rPr>
          <w:rFonts w:ascii="Times New Roman" w:hAnsi="Times New Roman" w:cs="Times New Roman"/>
          <w:sz w:val="24"/>
          <w:szCs w:val="24"/>
        </w:rPr>
      </w:pPr>
    </w:p>
    <w:sectPr w:rsidR="00EB61E6" w:rsidRPr="00B63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15EAE"/>
    <w:multiLevelType w:val="multilevel"/>
    <w:tmpl w:val="F27A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E1771A"/>
    <w:multiLevelType w:val="multilevel"/>
    <w:tmpl w:val="6868F724"/>
    <w:styleLink w:val="1"/>
    <w:lvl w:ilvl="0">
      <w:start w:val="1"/>
      <w:numFmt w:val="russianLower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8D"/>
    <w:rsid w:val="001830F3"/>
    <w:rsid w:val="002D1955"/>
    <w:rsid w:val="006C398D"/>
    <w:rsid w:val="00B63424"/>
    <w:rsid w:val="00EB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link w:val="11"/>
    <w:uiPriority w:val="9"/>
    <w:qFormat/>
    <w:rsid w:val="001830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30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830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2D1955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uiPriority w:val="9"/>
    <w:rsid w:val="001830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30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30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830F3"/>
  </w:style>
  <w:style w:type="character" w:styleId="a3">
    <w:name w:val="Hyperlink"/>
    <w:basedOn w:val="a0"/>
    <w:uiPriority w:val="99"/>
    <w:semiHidden/>
    <w:unhideWhenUsed/>
    <w:rsid w:val="001830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30F3"/>
    <w:rPr>
      <w:color w:val="800080"/>
      <w:u w:val="single"/>
    </w:rPr>
  </w:style>
  <w:style w:type="character" w:customStyle="1" w:styleId="rtsout">
    <w:name w:val="rtsout"/>
    <w:basedOn w:val="a0"/>
    <w:rsid w:val="001830F3"/>
  </w:style>
  <w:style w:type="character" w:customStyle="1" w:styleId="rtsin">
    <w:name w:val="rtsin"/>
    <w:basedOn w:val="a0"/>
    <w:rsid w:val="001830F3"/>
  </w:style>
  <w:style w:type="character" w:customStyle="1" w:styleId="rtstxt">
    <w:name w:val="rtstxt"/>
    <w:basedOn w:val="a0"/>
    <w:rsid w:val="001830F3"/>
  </w:style>
  <w:style w:type="character" w:customStyle="1" w:styleId="selectionindex">
    <w:name w:val="selection_index"/>
    <w:basedOn w:val="a0"/>
    <w:rsid w:val="001830F3"/>
  </w:style>
  <w:style w:type="character" w:customStyle="1" w:styleId="version">
    <w:name w:val="version"/>
    <w:basedOn w:val="a0"/>
    <w:rsid w:val="001830F3"/>
  </w:style>
  <w:style w:type="character" w:styleId="a5">
    <w:name w:val="Strong"/>
    <w:basedOn w:val="a0"/>
    <w:uiPriority w:val="22"/>
    <w:qFormat/>
    <w:rsid w:val="001830F3"/>
    <w:rPr>
      <w:b/>
      <w:bCs/>
    </w:rPr>
  </w:style>
  <w:style w:type="paragraph" w:styleId="a6">
    <w:name w:val="Normal (Web)"/>
    <w:basedOn w:val="a"/>
    <w:uiPriority w:val="99"/>
    <w:unhideWhenUsed/>
    <w:rsid w:val="0018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830F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183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3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link w:val="11"/>
    <w:uiPriority w:val="9"/>
    <w:qFormat/>
    <w:rsid w:val="001830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30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830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2D1955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uiPriority w:val="9"/>
    <w:rsid w:val="001830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30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30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830F3"/>
  </w:style>
  <w:style w:type="character" w:styleId="a3">
    <w:name w:val="Hyperlink"/>
    <w:basedOn w:val="a0"/>
    <w:uiPriority w:val="99"/>
    <w:semiHidden/>
    <w:unhideWhenUsed/>
    <w:rsid w:val="001830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30F3"/>
    <w:rPr>
      <w:color w:val="800080"/>
      <w:u w:val="single"/>
    </w:rPr>
  </w:style>
  <w:style w:type="character" w:customStyle="1" w:styleId="rtsout">
    <w:name w:val="rtsout"/>
    <w:basedOn w:val="a0"/>
    <w:rsid w:val="001830F3"/>
  </w:style>
  <w:style w:type="character" w:customStyle="1" w:styleId="rtsin">
    <w:name w:val="rtsin"/>
    <w:basedOn w:val="a0"/>
    <w:rsid w:val="001830F3"/>
  </w:style>
  <w:style w:type="character" w:customStyle="1" w:styleId="rtstxt">
    <w:name w:val="rtstxt"/>
    <w:basedOn w:val="a0"/>
    <w:rsid w:val="001830F3"/>
  </w:style>
  <w:style w:type="character" w:customStyle="1" w:styleId="selectionindex">
    <w:name w:val="selection_index"/>
    <w:basedOn w:val="a0"/>
    <w:rsid w:val="001830F3"/>
  </w:style>
  <w:style w:type="character" w:customStyle="1" w:styleId="version">
    <w:name w:val="version"/>
    <w:basedOn w:val="a0"/>
    <w:rsid w:val="001830F3"/>
  </w:style>
  <w:style w:type="character" w:styleId="a5">
    <w:name w:val="Strong"/>
    <w:basedOn w:val="a0"/>
    <w:uiPriority w:val="22"/>
    <w:qFormat/>
    <w:rsid w:val="001830F3"/>
    <w:rPr>
      <w:b/>
      <w:bCs/>
    </w:rPr>
  </w:style>
  <w:style w:type="paragraph" w:styleId="a6">
    <w:name w:val="Normal (Web)"/>
    <w:basedOn w:val="a"/>
    <w:uiPriority w:val="99"/>
    <w:unhideWhenUsed/>
    <w:rsid w:val="0018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830F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183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3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3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4800">
          <w:marLeft w:val="0"/>
          <w:marRight w:val="0"/>
          <w:marTop w:val="0"/>
          <w:marBottom w:val="0"/>
          <w:divBdr>
            <w:top w:val="single" w:sz="6" w:space="8" w:color="DDDDDD"/>
            <w:left w:val="single" w:sz="6" w:space="8" w:color="DDDDDD"/>
            <w:bottom w:val="single" w:sz="12" w:space="8" w:color="DDDDDD"/>
            <w:right w:val="single" w:sz="6" w:space="8" w:color="DDDDDD"/>
          </w:divBdr>
          <w:divsChild>
            <w:div w:id="2949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9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1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1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1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93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570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305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uble" w:sz="6" w:space="0" w:color="999999"/>
                                        <w:right w:val="none" w:sz="0" w:space="0" w:color="auto"/>
                                      </w:divBdr>
                                      <w:divsChild>
                                        <w:div w:id="325474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6321403">
                                  <w:marLeft w:val="2031"/>
                                  <w:marRight w:val="203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663132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258380">
                                      <w:marLeft w:val="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919445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315193">
                                  <w:marLeft w:val="5078"/>
                                  <w:marRight w:val="5078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373486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09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28770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31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auto"/>
                                    <w:left w:val="none" w:sz="0" w:space="0" w:color="auto"/>
                                    <w:bottom w:val="single" w:sz="12" w:space="0" w:color="auto"/>
                                    <w:right w:val="none" w:sz="0" w:space="0" w:color="auto"/>
                                  </w:divBdr>
                                  <w:divsChild>
                                    <w:div w:id="4296642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186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9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3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52923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047880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221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75757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798172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4952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98262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90924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2216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33630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519360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2777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45660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549809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122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80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66221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882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99550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710638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994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65617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86152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928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12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135753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57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19912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56349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68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11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700412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109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76463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455199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03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76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474509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503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61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83056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1714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05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755727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978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74442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526333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969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99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385589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702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66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429589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732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7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321204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287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66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444630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8270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67862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593425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510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733373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683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09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46680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23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19254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85378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193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52910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791920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447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24471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578280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637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36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832658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40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1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75385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124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21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569385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8462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970311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4338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68440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22559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322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14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643487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269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11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767175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2928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4616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573390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132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04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554132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7298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2" w:color="FF0000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285547">
                                              <w:marLeft w:val="-525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060027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320884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7827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2" w:color="FF0000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846553">
                                              <w:marLeft w:val="-525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05479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245967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65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87150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817590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1814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2" w:color="FF0000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22073">
                                              <w:marLeft w:val="-525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99037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582992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207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2" w:color="FF0000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1110">
                                              <w:marLeft w:val="-525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367576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63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20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2" w:color="FF0000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398583">
                                              <w:marLeft w:val="-525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05411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95054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295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2" w:color="FF0000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836762">
                                              <w:marLeft w:val="-525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01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176031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718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2" w:color="FF0000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342010">
                                              <w:marLeft w:val="-525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641292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292583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919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2" w:color="FF0000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819960">
                                              <w:marLeft w:val="-525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61555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363342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552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2" w:color="FF0000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516710">
                                              <w:marLeft w:val="-525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8956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012263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634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2" w:color="FF0000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19410">
                                              <w:marLeft w:val="-525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742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339519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639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77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303788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4314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26857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464582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94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84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736223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630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2" w:color="FF0000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026958">
                                              <w:marLeft w:val="-525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24361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091698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191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2" w:color="FF0000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210290">
                                              <w:marLeft w:val="-525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31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999980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0482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2" w:color="FF0000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196918">
                                              <w:marLeft w:val="-525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68522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464821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624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1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436053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5455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7451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641527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849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90941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39072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947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39167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435469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638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08754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50602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6107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37282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22723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4449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99260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442522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714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81361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819157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0820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845460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337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0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883800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970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4492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062218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45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07867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927623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9822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9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36707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8766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2311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081463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869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89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060273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1032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70036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555843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1517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18448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361240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167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20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673342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727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5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646763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85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32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71582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4990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3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909787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69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1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916375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5760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48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18228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9273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83525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96745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90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73184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014632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5965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86313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430425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928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65914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044924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071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16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06049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94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60995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992524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980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65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875874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49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70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30048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9048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179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46034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112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17380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690472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64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0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550174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9271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76983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721027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911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82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782305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9733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58168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54611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699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88878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84149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3598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83676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395074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6342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17115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125410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454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52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052711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212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8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41611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186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82154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444012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001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46156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30022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958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0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51992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200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57690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900811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454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73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014851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6698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221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928683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592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49334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713672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713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8909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535317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276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82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763061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77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13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341398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357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16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731802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748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199284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834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596495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451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55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662458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043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99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34920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148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24816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068731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7667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45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058972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173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60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969272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662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5501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288002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7241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5260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270457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98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53639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569544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467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66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81915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2310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65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01108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102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91363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231328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21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544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323564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632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28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200380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120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73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195450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532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96172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609722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18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91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348297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858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02463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244864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824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21886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548792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3501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4284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760132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236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55322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632977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3296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65202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361192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888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68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212735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301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402372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360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97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719311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8445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42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71270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114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38281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068682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0166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1260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320010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2816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19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367423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309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78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972095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750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52334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21750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0266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10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510174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505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65972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4832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629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9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589480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659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77370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334389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2714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64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151269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3682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60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485320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256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41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907402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4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93565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656865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017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58368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700991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192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05438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484873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733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9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166823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2505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13412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684122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986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93991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023707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144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33338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983181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647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1569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640155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384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5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339492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6540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38870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28951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772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2115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657683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403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93285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677104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226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17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676873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8740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77687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15611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6610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124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591067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757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8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254485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167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91600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884990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143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08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095633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0471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59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175054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15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02753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261455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177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87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22730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057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79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04761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84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42812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83934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2758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32582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232198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5222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57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23256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661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5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207313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1939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85133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016292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88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25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568978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5784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99571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493511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6140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5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81781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419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280533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2352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35910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971043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831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92536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557290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675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7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455483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516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02676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687935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402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75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832321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532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01605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912523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970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39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537997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70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02039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87033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231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61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576762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311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7478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006820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2756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75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391504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500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78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332967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2500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85535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617932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646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6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22371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12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76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888659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2065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3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2719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451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56483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339639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7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2166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501421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6580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69898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454417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135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84177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046854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688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1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564390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575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5760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521375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4519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8776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328354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95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30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827324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0786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74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60513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8282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0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435391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786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79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162133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1138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5083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6335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167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5135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79785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492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684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659577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177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84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93554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4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86205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326370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432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55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176054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621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71331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655084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505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89714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666863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200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10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364761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11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3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420795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8053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7242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938851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448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3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427988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583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76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74428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23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7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447561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736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30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225734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7599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0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51330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570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1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744421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855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8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47115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327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453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700647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302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60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202442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082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39791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739189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177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54782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51433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745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04698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666830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30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44047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737493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9579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83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803620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759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43868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024518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92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0290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445515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869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8446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728927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053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8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107465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7872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6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399863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80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92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194441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328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52890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835370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48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27067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520944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312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97026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367264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177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904925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582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39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586500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13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72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361499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740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37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556277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0356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78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61998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6234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07835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044099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832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61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720363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71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70836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642280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867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25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132993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911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7055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313724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064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82244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10372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098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73283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957194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677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6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695520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3346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42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495650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0779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01986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236458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9609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49799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306440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9896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38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475048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763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49425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26908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376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35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955723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14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158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850098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815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63369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543367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542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62665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72828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703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0169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125467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434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5800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767857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222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16157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877779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7447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6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005947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970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63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166465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9938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29464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44227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893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06248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784177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228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86189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938517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4665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61118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411984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96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62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530383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27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33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690979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146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87935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47623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537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10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328523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5253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37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21234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381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01725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731095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90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26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8401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957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86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853064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6016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26048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941095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450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39004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111095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239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8885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664584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436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57364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108722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981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5835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357915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3108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39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053887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5818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5127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58641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426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77135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53421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797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2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741202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374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60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993843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428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57281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76757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4348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53466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635442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2788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06587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666134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501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69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53351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6398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49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722192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834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55352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549904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456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71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9061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9021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44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117137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248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08123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092448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846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71424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846098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607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53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13562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992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37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37099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053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51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536699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758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2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647422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1052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39587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282658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207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56479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23486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383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16205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53620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401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308295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59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963611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475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15599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650187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928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42705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559109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957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6054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627887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680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21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30398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067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42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365464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210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966288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046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4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53037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056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3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457411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908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55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85981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131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97100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03960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27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60747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163400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358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42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761774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5238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34261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014468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783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4282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144548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7176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96600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662127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532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79719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5809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062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8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402710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777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98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890393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2532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17493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783139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015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0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764893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2543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75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664493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6263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68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305814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4198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818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864860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958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14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744427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1748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53628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88313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034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642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603607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620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27442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578570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826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712448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744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24579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51017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366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08834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699950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075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41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08463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0417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47811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815363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1291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64733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298671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176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04341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889698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651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36226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720003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8717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85083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786095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722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20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130025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555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41806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292684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2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34612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062251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621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98381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14351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2214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73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030831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pmr-online.com/View.aspx?id=hhxcLYXNxsZjW9lsMIkZLA%3d%3d" TargetMode="External"/><Relationship Id="rId13" Type="http://schemas.openxmlformats.org/officeDocument/2006/relationships/hyperlink" Target="http://pravo.pmr-online.com/View.aspx?id=shXZI%2fveJpzIyP%2fCbz%2blSQ%3d%3d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ravo.pmr-online.com/View.aspx?id=FP4HjMRBUzxLnaMwhYlvKQ%3d%3d" TargetMode="External"/><Relationship Id="rId12" Type="http://schemas.openxmlformats.org/officeDocument/2006/relationships/hyperlink" Target="http://pravo.pmr-online.com/View.aspx?id=eBwg9x5TlSuNJid2Qfp4cA%3d%3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ravo.pmr-online.com/View.aspx?id=RqA%2bQgAI9FuqRZQq83ycPw%3d%3d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pravo.pmr-online.com/Default.aspx?od=&amp;vd=&amp;nd=3023&amp;dd=03.12.2004&amp;ad=08.02.2016&amp;action=li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pmr-online.com/View.aspx?id=7rB5mlONrQVpIli4UdnvLA%3d%3d" TargetMode="External"/><Relationship Id="rId10" Type="http://schemas.openxmlformats.org/officeDocument/2006/relationships/hyperlink" Target="http://pravo.pmr-online.com/View.aspx?id=5R1zFl6sYonP508Vcg%2b%2fUA%3d%3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pmr-online.com/View.aspx?id=iDBVmcqy9TyQdcs%2bJSUlOQ%3d%3d" TargetMode="External"/><Relationship Id="rId14" Type="http://schemas.openxmlformats.org/officeDocument/2006/relationships/hyperlink" Target="http://pravo.pmr-online.com/View.aspx?id=Zpwpr1Odx1iRrA7ToSZRYA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12203</Words>
  <Characters>69559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2018-03-17T14:28:00Z</dcterms:created>
  <dcterms:modified xsi:type="dcterms:W3CDTF">2018-03-17T14:30:00Z</dcterms:modified>
</cp:coreProperties>
</file>